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386DF" w14:textId="77777777" w:rsidR="00B07629" w:rsidRPr="00862D98" w:rsidRDefault="00B07629" w:rsidP="00B0762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8BA2428" w14:textId="77777777" w:rsidR="00B07629" w:rsidRPr="00862D98" w:rsidRDefault="00B07629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9D1D9" w14:textId="77777777" w:rsidR="00B07629" w:rsidRPr="00862D98" w:rsidRDefault="00B07629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BC437F6" w14:textId="77777777" w:rsidR="00912576" w:rsidRPr="00862D98" w:rsidRDefault="00912576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1A3D92C" w14:textId="77777777" w:rsidR="00912576" w:rsidRDefault="00912576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5CF29C0" w14:textId="77777777" w:rsidR="00862D98" w:rsidRDefault="00862D98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7819081" w14:textId="77777777" w:rsidR="00862D98" w:rsidRPr="00862D98" w:rsidRDefault="00862D98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091721E" w14:textId="77777777" w:rsidR="00B07629" w:rsidRPr="00862D98" w:rsidRDefault="00B07629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6D3A6CA" w14:textId="77777777" w:rsidR="00B07629" w:rsidRPr="00862D98" w:rsidRDefault="00B07629" w:rsidP="00B07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0B26E93" w14:textId="77777777" w:rsidR="00B07629" w:rsidRDefault="00B07629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912576">
        <w:rPr>
          <w:rFonts w:ascii="Arial" w:hAnsi="Arial" w:cs="Arial"/>
          <w:b/>
          <w:sz w:val="28"/>
          <w:szCs w:val="28"/>
        </w:rPr>
        <w:t xml:space="preserve">Отчет </w:t>
      </w:r>
    </w:p>
    <w:p w14:paraId="2848B30E" w14:textId="77777777" w:rsidR="00912576" w:rsidRP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809D5AA" w14:textId="40037398" w:rsidR="00B07629" w:rsidRPr="00912576" w:rsidRDefault="009A4610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по </w:t>
      </w:r>
      <w:r w:rsidR="00B07629" w:rsidRPr="00912576">
        <w:rPr>
          <w:rFonts w:ascii="Arial" w:hAnsi="Arial" w:cs="Arial"/>
          <w:b/>
          <w:sz w:val="24"/>
          <w:szCs w:val="24"/>
        </w:rPr>
        <w:t xml:space="preserve">учебной </w:t>
      </w:r>
      <w:r w:rsidR="00B07629" w:rsidRPr="009A4610">
        <w:rPr>
          <w:rFonts w:ascii="Arial" w:hAnsi="Arial" w:cs="Arial"/>
          <w:b/>
          <w:sz w:val="24"/>
          <w:szCs w:val="24"/>
        </w:rPr>
        <w:t xml:space="preserve">практике </w:t>
      </w:r>
      <w:r w:rsidR="00F05666">
        <w:rPr>
          <w:rFonts w:ascii="Arial" w:hAnsi="Arial" w:cs="Arial"/>
          <w:b/>
          <w:sz w:val="24"/>
          <w:szCs w:val="24"/>
        </w:rPr>
        <w:t>УП</w:t>
      </w:r>
      <w:r w:rsidR="007E2624">
        <w:rPr>
          <w:rFonts w:ascii="Arial" w:hAnsi="Arial" w:cs="Arial"/>
          <w:b/>
          <w:sz w:val="24"/>
          <w:szCs w:val="24"/>
        </w:rPr>
        <w:t xml:space="preserve"> 05</w:t>
      </w:r>
      <w:r w:rsidR="000D70F8">
        <w:rPr>
          <w:rFonts w:ascii="Arial" w:hAnsi="Arial" w:cs="Arial"/>
          <w:b/>
          <w:sz w:val="24"/>
          <w:szCs w:val="24"/>
        </w:rPr>
        <w:t>.01</w:t>
      </w:r>
    </w:p>
    <w:p w14:paraId="7C56895C" w14:textId="77777777" w:rsidR="00B07629" w:rsidRPr="00912576" w:rsidRDefault="00B07629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12576">
        <w:rPr>
          <w:rFonts w:ascii="Arial" w:hAnsi="Arial" w:cs="Arial"/>
          <w:b/>
          <w:sz w:val="24"/>
          <w:szCs w:val="24"/>
        </w:rPr>
        <w:t xml:space="preserve">профессионального модуля </w:t>
      </w:r>
    </w:p>
    <w:p w14:paraId="1EE08DE1" w14:textId="37D4750D" w:rsidR="00517764" w:rsidRDefault="00335BDB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ПМ 05. Соадминистрирование баз данных и серверов</w:t>
      </w:r>
    </w:p>
    <w:p w14:paraId="27AFA32B" w14:textId="77777777" w:rsid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12576">
        <w:rPr>
          <w:rFonts w:ascii="Arial" w:hAnsi="Arial" w:cs="Arial"/>
          <w:b/>
          <w:sz w:val="24"/>
          <w:szCs w:val="24"/>
        </w:rPr>
        <w:t xml:space="preserve">  </w:t>
      </w:r>
    </w:p>
    <w:p w14:paraId="18136577" w14:textId="77777777" w:rsidR="00912576" w:rsidRP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12576">
        <w:rPr>
          <w:rFonts w:ascii="Arial" w:hAnsi="Arial" w:cs="Arial"/>
          <w:b/>
          <w:sz w:val="24"/>
          <w:szCs w:val="24"/>
        </w:rPr>
        <w:t xml:space="preserve">Специальность </w:t>
      </w:r>
      <w:r w:rsidR="007B4423">
        <w:rPr>
          <w:rFonts w:ascii="Arial" w:hAnsi="Arial" w:cs="Arial"/>
          <w:b/>
          <w:sz w:val="24"/>
          <w:szCs w:val="24"/>
        </w:rPr>
        <w:t>09.02.07 Информационные системы и программирование</w:t>
      </w:r>
    </w:p>
    <w:p w14:paraId="3B284C97" w14:textId="77777777" w:rsidR="00912576" w:rsidRPr="009A4610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A4610">
        <w:rPr>
          <w:rFonts w:ascii="Arial" w:hAnsi="Arial" w:cs="Arial"/>
          <w:b/>
          <w:sz w:val="24"/>
          <w:szCs w:val="24"/>
        </w:rPr>
        <w:t xml:space="preserve">Квалификация: </w:t>
      </w:r>
      <w:r w:rsidR="007B4423">
        <w:rPr>
          <w:rFonts w:ascii="Arial" w:hAnsi="Arial" w:cs="Arial"/>
          <w:b/>
          <w:sz w:val="24"/>
          <w:szCs w:val="24"/>
        </w:rPr>
        <w:t>специалист по информационным системам</w:t>
      </w:r>
    </w:p>
    <w:p w14:paraId="3659B73C" w14:textId="33AE45FA" w:rsidR="00912576" w:rsidRDefault="00912576" w:rsidP="00335B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14:paraId="3FBF554C" w14:textId="77777777" w:rsidR="00335BDB" w:rsidRPr="00912576" w:rsidRDefault="00335BDB" w:rsidP="00335B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414"/>
        <w:gridCol w:w="3685"/>
      </w:tblGrid>
      <w:tr w:rsidR="00912576" w14:paraId="209067B8" w14:textId="77777777" w:rsidTr="00912576">
        <w:tc>
          <w:tcPr>
            <w:tcW w:w="3115" w:type="dxa"/>
          </w:tcPr>
          <w:p w14:paraId="2AD73F75" w14:textId="77777777" w:rsidR="00912576" w:rsidRDefault="00912576" w:rsidP="009125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4" w:type="dxa"/>
          </w:tcPr>
          <w:p w14:paraId="1EAA29FF" w14:textId="77777777" w:rsidR="00912576" w:rsidRDefault="00912576" w:rsidP="009125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14:paraId="0119E1D9" w14:textId="0EBC1B00" w:rsidR="00912576" w:rsidRPr="005766F5" w:rsidRDefault="00912576" w:rsidP="009125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="002756B9">
              <w:rPr>
                <w:rFonts w:ascii="Arial" w:hAnsi="Arial" w:cs="Arial"/>
                <w:sz w:val="24"/>
                <w:szCs w:val="24"/>
              </w:rPr>
              <w:t>тудент</w:t>
            </w:r>
            <w:r w:rsidR="00291564">
              <w:rPr>
                <w:rFonts w:ascii="Arial" w:hAnsi="Arial" w:cs="Arial"/>
                <w:sz w:val="24"/>
                <w:szCs w:val="24"/>
              </w:rPr>
              <w:t>а</w:t>
            </w:r>
            <w:r w:rsidR="002756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4423" w:rsidRPr="00FA79F0">
              <w:rPr>
                <w:rFonts w:ascii="Arial" w:hAnsi="Arial" w:cs="Arial"/>
                <w:sz w:val="24"/>
                <w:szCs w:val="24"/>
              </w:rPr>
              <w:t xml:space="preserve">группы </w:t>
            </w:r>
            <w:r w:rsidR="00FA79F0" w:rsidRPr="00FA79F0">
              <w:rPr>
                <w:rFonts w:ascii="Arial" w:hAnsi="Arial" w:cs="Arial"/>
                <w:sz w:val="24"/>
                <w:szCs w:val="24"/>
              </w:rPr>
              <w:t>4ИС</w:t>
            </w:r>
            <w:r w:rsidR="00805CA4">
              <w:rPr>
                <w:rFonts w:ascii="Arial" w:hAnsi="Arial" w:cs="Arial"/>
                <w:sz w:val="24"/>
                <w:szCs w:val="24"/>
              </w:rPr>
              <w:t>1</w:t>
            </w:r>
            <w:r w:rsidRPr="00FA79F0">
              <w:rPr>
                <w:rFonts w:ascii="Arial" w:hAnsi="Arial" w:cs="Arial"/>
                <w:sz w:val="24"/>
                <w:szCs w:val="24"/>
              </w:rPr>
              <w:t>-</w:t>
            </w:r>
            <w:r w:rsidR="00291564" w:rsidRPr="00291564">
              <w:rPr>
                <w:rFonts w:ascii="Arial" w:hAnsi="Arial" w:cs="Arial"/>
                <w:sz w:val="24"/>
                <w:szCs w:val="24"/>
              </w:rPr>
              <w:t>2</w:t>
            </w:r>
            <w:r w:rsidR="00291564" w:rsidRPr="005766F5">
              <w:rPr>
                <w:rFonts w:ascii="Arial" w:hAnsi="Arial" w:cs="Arial"/>
                <w:sz w:val="24"/>
                <w:szCs w:val="24"/>
              </w:rPr>
              <w:t>0</w:t>
            </w:r>
          </w:p>
          <w:p w14:paraId="58F9FCE0" w14:textId="1F42C312" w:rsidR="00912576" w:rsidRPr="00D92203" w:rsidRDefault="00291564" w:rsidP="009125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92203">
              <w:rPr>
                <w:rFonts w:ascii="Arial" w:hAnsi="Arial" w:cs="Arial"/>
                <w:color w:val="FF0000"/>
                <w:sz w:val="24"/>
                <w:szCs w:val="24"/>
              </w:rPr>
              <w:t xml:space="preserve">Фамиля Имя </w:t>
            </w:r>
            <w:r w:rsidR="00B3584B" w:rsidRPr="00D92203">
              <w:rPr>
                <w:rFonts w:ascii="Arial" w:hAnsi="Arial" w:cs="Arial"/>
                <w:color w:val="FF0000"/>
                <w:sz w:val="24"/>
                <w:szCs w:val="24"/>
              </w:rPr>
              <w:t>Отчество</w:t>
            </w:r>
          </w:p>
          <w:p w14:paraId="0966FC50" w14:textId="77777777" w:rsidR="00912576" w:rsidRPr="00B176A8" w:rsidRDefault="00912576" w:rsidP="009125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7328"/>
                <w:tab w:val="left" w:pos="8244"/>
                <w:tab w:val="left" w:pos="836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EEA4D52" w14:textId="77777777" w:rsidR="00912576" w:rsidRPr="00B176A8" w:rsidRDefault="00912576" w:rsidP="009125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7328"/>
                <w:tab w:val="left" w:pos="8244"/>
                <w:tab w:val="left" w:pos="836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176A8">
              <w:rPr>
                <w:rFonts w:ascii="Arial" w:hAnsi="Arial" w:cs="Arial"/>
                <w:sz w:val="24"/>
                <w:szCs w:val="24"/>
              </w:rPr>
              <w:t>Оценка______________</w:t>
            </w:r>
          </w:p>
          <w:p w14:paraId="0DA52ED7" w14:textId="77777777" w:rsidR="00912576" w:rsidRPr="00B176A8" w:rsidRDefault="00912576" w:rsidP="009125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7328"/>
                <w:tab w:val="left" w:pos="8244"/>
                <w:tab w:val="left" w:pos="836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176A8">
              <w:rPr>
                <w:rFonts w:ascii="Arial" w:hAnsi="Arial" w:cs="Arial"/>
                <w:sz w:val="24"/>
                <w:szCs w:val="24"/>
              </w:rPr>
              <w:t>Групповой руководитель практики:</w:t>
            </w:r>
          </w:p>
          <w:p w14:paraId="15029EBD" w14:textId="77777777" w:rsidR="00912576" w:rsidRPr="00912576" w:rsidRDefault="00912576" w:rsidP="007B4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7328"/>
                <w:tab w:val="left" w:pos="8244"/>
                <w:tab w:val="left" w:pos="836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176A8">
              <w:rPr>
                <w:rFonts w:ascii="Arial" w:hAnsi="Arial" w:cs="Arial"/>
                <w:sz w:val="24"/>
                <w:szCs w:val="24"/>
              </w:rPr>
              <w:t xml:space="preserve">____________ </w:t>
            </w:r>
            <w:r w:rsidR="007B4423">
              <w:rPr>
                <w:rFonts w:ascii="Arial" w:hAnsi="Arial" w:cs="Arial"/>
                <w:sz w:val="24"/>
                <w:szCs w:val="24"/>
              </w:rPr>
              <w:t>М.К. Полянский</w:t>
            </w:r>
          </w:p>
        </w:tc>
      </w:tr>
    </w:tbl>
    <w:p w14:paraId="5EE7B404" w14:textId="202330E2" w:rsidR="00912576" w:rsidRPr="00FF3486" w:rsidRDefault="00912576" w:rsidP="00FF34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b/>
          <w:sz w:val="18"/>
          <w:szCs w:val="24"/>
        </w:rPr>
      </w:pPr>
    </w:p>
    <w:p w14:paraId="79F1E3CD" w14:textId="77777777" w:rsidR="00912576" w:rsidRDefault="00912576" w:rsidP="00B07629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4FBD3452" w14:textId="472ED641" w:rsidR="00912576" w:rsidRDefault="00912576" w:rsidP="009A4610">
      <w:pPr>
        <w:spacing w:line="360" w:lineRule="auto"/>
        <w:rPr>
          <w:rFonts w:ascii="Arial" w:hAnsi="Arial" w:cs="Arial"/>
          <w:sz w:val="24"/>
          <w:szCs w:val="24"/>
        </w:rPr>
      </w:pPr>
    </w:p>
    <w:p w14:paraId="7771ADC0" w14:textId="77777777" w:rsidR="00335BDB" w:rsidRDefault="00335BDB" w:rsidP="0091257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5B539CC" w14:textId="0C5F264A" w:rsidR="00EE4D40" w:rsidRDefault="00335BDB" w:rsidP="00063F8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</w:t>
      </w:r>
      <w:r w:rsidR="00B3584B" w:rsidRPr="005766F5">
        <w:rPr>
          <w:rFonts w:ascii="Arial" w:hAnsi="Arial" w:cs="Arial"/>
          <w:sz w:val="24"/>
          <w:szCs w:val="24"/>
        </w:rPr>
        <w:t>4</w:t>
      </w:r>
      <w:r w:rsidR="00063F89">
        <w:rPr>
          <w:rFonts w:ascii="Arial" w:hAnsi="Arial" w:cs="Arial"/>
          <w:sz w:val="24"/>
          <w:szCs w:val="24"/>
        </w:rPr>
        <w:t xml:space="preserve">                      </w:t>
      </w:r>
      <w:r w:rsidR="00A451BF">
        <w:rPr>
          <w:rFonts w:ascii="Arial" w:hAnsi="Arial" w:cs="Arial"/>
          <w:sz w:val="24"/>
          <w:szCs w:val="24"/>
        </w:rPr>
        <w:t xml:space="preserve">                       </w:t>
      </w:r>
      <w:r w:rsidR="00EE4D40">
        <w:rPr>
          <w:rFonts w:ascii="Arial" w:hAnsi="Arial" w:cs="Arial"/>
          <w:sz w:val="24"/>
          <w:szCs w:val="24"/>
        </w:rPr>
        <w:br w:type="page"/>
      </w:r>
    </w:p>
    <w:p w14:paraId="54772871" w14:textId="4A21BF8F" w:rsidR="00A451BF" w:rsidRPr="0065482B" w:rsidRDefault="00335BDB" w:rsidP="00335BDB">
      <w:pPr>
        <w:tabs>
          <w:tab w:val="left" w:pos="1832"/>
          <w:tab w:val="left" w:pos="3544"/>
          <w:tab w:val="left" w:pos="5496"/>
          <w:tab w:val="left" w:pos="5529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5245"/>
        <w:rPr>
          <w:rFonts w:ascii="Arial" w:hAnsi="Arial" w:cs="Arial"/>
          <w:sz w:val="24"/>
          <w:szCs w:val="24"/>
        </w:rPr>
      </w:pPr>
      <w:r w:rsidRPr="0065482B">
        <w:rPr>
          <w:rFonts w:ascii="Arial" w:hAnsi="Arial" w:cs="Arial"/>
          <w:sz w:val="24"/>
          <w:szCs w:val="24"/>
        </w:rPr>
        <w:lastRenderedPageBreak/>
        <w:t>Утверждаю</w:t>
      </w:r>
      <w:r w:rsidR="00FF3486">
        <w:rPr>
          <w:rFonts w:ascii="Arial" w:hAnsi="Arial" w:cs="Arial"/>
          <w:sz w:val="24"/>
          <w:szCs w:val="24"/>
        </w:rPr>
        <w:t xml:space="preserve"> </w:t>
      </w:r>
    </w:p>
    <w:p w14:paraId="7A574F03" w14:textId="159EBD58" w:rsidR="00A451BF" w:rsidRPr="0065482B" w:rsidRDefault="00A451BF" w:rsidP="00335BDB">
      <w:pPr>
        <w:tabs>
          <w:tab w:val="left" w:pos="1832"/>
          <w:tab w:val="left" w:pos="3544"/>
          <w:tab w:val="left" w:pos="4962"/>
          <w:tab w:val="left" w:pos="5103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5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Зам. директора по У</w:t>
      </w:r>
      <w:r w:rsidR="00FF3486">
        <w:rPr>
          <w:rFonts w:ascii="Arial" w:hAnsi="Arial" w:cs="Arial"/>
          <w:sz w:val="24"/>
          <w:szCs w:val="24"/>
        </w:rPr>
        <w:t>П</w:t>
      </w:r>
      <w:r>
        <w:rPr>
          <w:rFonts w:ascii="Arial" w:hAnsi="Arial" w:cs="Arial"/>
          <w:sz w:val="24"/>
          <w:szCs w:val="24"/>
        </w:rPr>
        <w:t xml:space="preserve">Р </w:t>
      </w:r>
    </w:p>
    <w:p w14:paraId="027F2FBD" w14:textId="77777777" w:rsidR="00A451BF" w:rsidRDefault="00A451BF" w:rsidP="00335BDB">
      <w:pPr>
        <w:tabs>
          <w:tab w:val="left" w:pos="1832"/>
          <w:tab w:val="left" w:pos="3544"/>
          <w:tab w:val="left" w:pos="6237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5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</w:t>
      </w:r>
      <w:r w:rsidR="00FF3486">
        <w:rPr>
          <w:rFonts w:ascii="Arial" w:hAnsi="Arial" w:cs="Arial"/>
          <w:sz w:val="24"/>
          <w:szCs w:val="24"/>
        </w:rPr>
        <w:t>Жилкина Е.Н</w:t>
      </w:r>
      <w:r>
        <w:rPr>
          <w:rFonts w:ascii="Arial" w:hAnsi="Arial" w:cs="Arial"/>
          <w:sz w:val="24"/>
          <w:szCs w:val="24"/>
        </w:rPr>
        <w:t>.</w:t>
      </w:r>
    </w:p>
    <w:p w14:paraId="64570CB2" w14:textId="47EBF255" w:rsidR="00A451BF" w:rsidRPr="0065482B" w:rsidRDefault="00A451BF" w:rsidP="00335BDB">
      <w:pPr>
        <w:tabs>
          <w:tab w:val="left" w:pos="1832"/>
          <w:tab w:val="left" w:pos="3544"/>
          <w:tab w:val="left" w:pos="5245"/>
          <w:tab w:val="left" w:pos="60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5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5482B">
        <w:rPr>
          <w:rFonts w:ascii="Arial" w:hAnsi="Arial" w:cs="Arial"/>
          <w:sz w:val="24"/>
          <w:szCs w:val="24"/>
        </w:rPr>
        <w:t>«___»___________20___г.</w:t>
      </w:r>
    </w:p>
    <w:p w14:paraId="7A8EFADB" w14:textId="77777777" w:rsidR="00A451BF" w:rsidRPr="0065482B" w:rsidRDefault="00A451BF" w:rsidP="00A45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5A3A8D82" w14:textId="77777777" w:rsidR="00A451BF" w:rsidRPr="0065482B" w:rsidRDefault="00A451BF" w:rsidP="00A45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5482B">
        <w:rPr>
          <w:rFonts w:ascii="Arial" w:hAnsi="Arial" w:cs="Arial"/>
          <w:sz w:val="24"/>
          <w:szCs w:val="24"/>
        </w:rPr>
        <w:t xml:space="preserve"> </w:t>
      </w:r>
    </w:p>
    <w:p w14:paraId="0FFF8DF9" w14:textId="3177DC1B" w:rsidR="00A451BF" w:rsidRPr="0065482B" w:rsidRDefault="00335BDB" w:rsidP="00335B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</w:t>
      </w:r>
      <w:r w:rsidRPr="0065482B">
        <w:rPr>
          <w:rFonts w:ascii="Arial" w:hAnsi="Arial" w:cs="Arial"/>
          <w:b/>
          <w:sz w:val="24"/>
          <w:szCs w:val="24"/>
        </w:rPr>
        <w:t>адание</w:t>
      </w:r>
    </w:p>
    <w:p w14:paraId="59F639B6" w14:textId="40E5FB6D" w:rsidR="00A451BF" w:rsidRPr="00335BDB" w:rsidRDefault="00A451BF" w:rsidP="00A45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335BDB">
        <w:rPr>
          <w:rFonts w:ascii="Arial" w:hAnsi="Arial" w:cs="Arial"/>
          <w:sz w:val="24"/>
          <w:szCs w:val="24"/>
        </w:rPr>
        <w:t xml:space="preserve"> по учебной практике </w:t>
      </w:r>
      <w:r w:rsidR="00335BDB">
        <w:rPr>
          <w:rFonts w:ascii="Arial" w:hAnsi="Arial" w:cs="Arial"/>
          <w:sz w:val="24"/>
          <w:szCs w:val="24"/>
        </w:rPr>
        <w:t>УП 05.01</w:t>
      </w:r>
    </w:p>
    <w:p w14:paraId="5610D40E" w14:textId="77777777" w:rsidR="00A451BF" w:rsidRPr="00335BDB" w:rsidRDefault="00A451BF" w:rsidP="00A451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335BDB">
        <w:rPr>
          <w:rFonts w:ascii="Arial" w:hAnsi="Arial" w:cs="Arial"/>
          <w:sz w:val="24"/>
          <w:szCs w:val="24"/>
        </w:rPr>
        <w:t>профессионального модуля</w:t>
      </w:r>
    </w:p>
    <w:p w14:paraId="5EA40E3A" w14:textId="163B2FDB" w:rsidR="00A451BF" w:rsidRPr="00335BDB" w:rsidRDefault="00F05666" w:rsidP="007B442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ПМ </w:t>
      </w:r>
      <w:r w:rsidR="00335BDB">
        <w:rPr>
          <w:rFonts w:ascii="Arial" w:hAnsi="Arial" w:cs="Arial"/>
          <w:sz w:val="24"/>
          <w:szCs w:val="24"/>
        </w:rPr>
        <w:t>05</w:t>
      </w:r>
      <w:r>
        <w:rPr>
          <w:rFonts w:ascii="Arial" w:hAnsi="Arial" w:cs="Arial"/>
          <w:sz w:val="24"/>
          <w:szCs w:val="24"/>
        </w:rPr>
        <w:t>.</w:t>
      </w:r>
      <w:r w:rsidR="007B4423" w:rsidRPr="00335BDB">
        <w:rPr>
          <w:rFonts w:ascii="Arial" w:hAnsi="Arial" w:cs="Arial"/>
          <w:sz w:val="24"/>
          <w:szCs w:val="24"/>
        </w:rPr>
        <w:t xml:space="preserve"> </w:t>
      </w:r>
      <w:r w:rsidR="00335BDB">
        <w:rPr>
          <w:rFonts w:ascii="Arial" w:hAnsi="Arial" w:cs="Arial"/>
          <w:sz w:val="24"/>
          <w:szCs w:val="24"/>
        </w:rPr>
        <w:t>Соадминистрирование баз данных и серверов</w:t>
      </w:r>
    </w:p>
    <w:p w14:paraId="56C2AB8C" w14:textId="77777777" w:rsidR="007B4423" w:rsidRPr="0065482B" w:rsidRDefault="007B4423" w:rsidP="007B4423">
      <w:pPr>
        <w:jc w:val="center"/>
        <w:rPr>
          <w:rFonts w:ascii="Arial" w:hAnsi="Arial" w:cs="Arial"/>
          <w:sz w:val="24"/>
          <w:szCs w:val="24"/>
          <w:shd w:val="clear" w:color="auto" w:fill="CCFFFF"/>
        </w:rPr>
      </w:pPr>
    </w:p>
    <w:p w14:paraId="3FCD8D19" w14:textId="12BB6554" w:rsidR="00335BDB" w:rsidRPr="00D92203" w:rsidRDefault="00A451BF" w:rsidP="00335BDB">
      <w:pPr>
        <w:rPr>
          <w:rFonts w:ascii="Arial" w:hAnsi="Arial" w:cs="Arial"/>
          <w:sz w:val="24"/>
          <w:szCs w:val="24"/>
        </w:rPr>
      </w:pPr>
      <w:r w:rsidRPr="0065482B">
        <w:rPr>
          <w:rFonts w:ascii="Arial" w:hAnsi="Arial" w:cs="Arial"/>
          <w:sz w:val="24"/>
          <w:szCs w:val="24"/>
        </w:rPr>
        <w:t xml:space="preserve">Выдано </w:t>
      </w:r>
      <w:r w:rsidR="00043120">
        <w:rPr>
          <w:rFonts w:ascii="Arial" w:hAnsi="Arial" w:cs="Arial"/>
          <w:sz w:val="24"/>
          <w:szCs w:val="24"/>
        </w:rPr>
        <w:t>студенту</w:t>
      </w:r>
      <w:r w:rsidR="007B4423" w:rsidRPr="00FA79F0">
        <w:rPr>
          <w:rFonts w:ascii="Arial" w:hAnsi="Arial" w:cs="Arial"/>
          <w:sz w:val="24"/>
          <w:szCs w:val="24"/>
        </w:rPr>
        <w:t xml:space="preserve"> группы </w:t>
      </w:r>
      <w:r w:rsidR="00FA79F0" w:rsidRPr="00FA79F0">
        <w:rPr>
          <w:rFonts w:ascii="Arial" w:hAnsi="Arial" w:cs="Arial"/>
          <w:sz w:val="24"/>
          <w:szCs w:val="24"/>
        </w:rPr>
        <w:t>4ИС</w:t>
      </w:r>
      <w:r w:rsidR="00805CA4">
        <w:rPr>
          <w:rFonts w:ascii="Arial" w:hAnsi="Arial" w:cs="Arial"/>
          <w:sz w:val="24"/>
          <w:szCs w:val="24"/>
        </w:rPr>
        <w:t>1</w:t>
      </w:r>
      <w:r w:rsidR="007B4423" w:rsidRPr="00FA79F0">
        <w:rPr>
          <w:rFonts w:ascii="Arial" w:hAnsi="Arial" w:cs="Arial"/>
          <w:sz w:val="24"/>
          <w:szCs w:val="24"/>
        </w:rPr>
        <w:t>-1</w:t>
      </w:r>
      <w:r w:rsidR="00870C28">
        <w:rPr>
          <w:rFonts w:ascii="Arial" w:hAnsi="Arial" w:cs="Arial"/>
          <w:sz w:val="24"/>
          <w:szCs w:val="24"/>
        </w:rPr>
        <w:t>9</w:t>
      </w:r>
      <w:r w:rsidR="00335BDB" w:rsidRPr="0021394C">
        <w:rPr>
          <w:rFonts w:ascii="Arial" w:hAnsi="Arial" w:cs="Arial"/>
          <w:color w:val="FF0000"/>
          <w:sz w:val="24"/>
          <w:szCs w:val="24"/>
        </w:rPr>
        <w:t xml:space="preserve"> </w:t>
      </w:r>
      <w:r w:rsidR="00D92203" w:rsidRPr="00D92203">
        <w:rPr>
          <w:rFonts w:ascii="Arial" w:hAnsi="Arial" w:cs="Arial"/>
          <w:color w:val="FF0000"/>
          <w:sz w:val="24"/>
          <w:szCs w:val="24"/>
        </w:rPr>
        <w:t>Фамилия Имя Отчество</w:t>
      </w:r>
    </w:p>
    <w:p w14:paraId="5ACEE277" w14:textId="335C587D" w:rsidR="00A451BF" w:rsidRPr="0065482B" w:rsidRDefault="00043120" w:rsidP="00A451BF">
      <w:pPr>
        <w:jc w:val="both"/>
        <w:rPr>
          <w:rFonts w:ascii="Arial" w:hAnsi="Arial" w:cs="Arial"/>
          <w:sz w:val="24"/>
          <w:szCs w:val="24"/>
        </w:rPr>
      </w:pPr>
      <w:r w:rsidRPr="006F0197">
        <w:rPr>
          <w:rFonts w:ascii="Arial" w:hAnsi="Arial" w:cs="Arial"/>
          <w:sz w:val="24"/>
          <w:szCs w:val="24"/>
        </w:rPr>
        <w:t xml:space="preserve">на период с </w:t>
      </w:r>
      <w:r w:rsidR="00335BDB">
        <w:rPr>
          <w:rFonts w:ascii="Arial" w:hAnsi="Arial" w:cs="Arial"/>
          <w:sz w:val="24"/>
          <w:szCs w:val="24"/>
        </w:rPr>
        <w:t>«</w:t>
      </w:r>
      <w:r w:rsidR="00D92203">
        <w:rPr>
          <w:rFonts w:ascii="Arial" w:hAnsi="Arial" w:cs="Arial"/>
          <w:sz w:val="24"/>
          <w:szCs w:val="24"/>
        </w:rPr>
        <w:t>05</w:t>
      </w:r>
      <w:r w:rsidR="00335BDB">
        <w:rPr>
          <w:rFonts w:ascii="Arial" w:hAnsi="Arial" w:cs="Arial"/>
          <w:sz w:val="24"/>
          <w:szCs w:val="24"/>
        </w:rPr>
        <w:t>»</w:t>
      </w:r>
      <w:r w:rsidR="00870C28">
        <w:rPr>
          <w:rFonts w:ascii="Arial" w:hAnsi="Arial" w:cs="Arial"/>
          <w:sz w:val="24"/>
          <w:szCs w:val="24"/>
        </w:rPr>
        <w:t xml:space="preserve"> </w:t>
      </w:r>
      <w:r w:rsidR="00D92203">
        <w:rPr>
          <w:rFonts w:ascii="Arial" w:hAnsi="Arial" w:cs="Arial"/>
          <w:sz w:val="24"/>
          <w:szCs w:val="24"/>
        </w:rPr>
        <w:t>феврал</w:t>
      </w:r>
      <w:r w:rsidR="00335BDB">
        <w:rPr>
          <w:rFonts w:ascii="Arial" w:hAnsi="Arial" w:cs="Arial"/>
          <w:sz w:val="24"/>
          <w:szCs w:val="24"/>
        </w:rPr>
        <w:t>я 202</w:t>
      </w:r>
      <w:r w:rsidR="00D92203">
        <w:rPr>
          <w:rFonts w:ascii="Arial" w:hAnsi="Arial" w:cs="Arial"/>
          <w:sz w:val="24"/>
          <w:szCs w:val="24"/>
        </w:rPr>
        <w:t>4</w:t>
      </w:r>
      <w:r w:rsidR="00335BDB">
        <w:rPr>
          <w:rFonts w:ascii="Arial" w:hAnsi="Arial" w:cs="Arial"/>
          <w:sz w:val="24"/>
          <w:szCs w:val="24"/>
        </w:rPr>
        <w:t xml:space="preserve"> г. </w:t>
      </w:r>
      <w:r w:rsidRPr="006F0197">
        <w:rPr>
          <w:rFonts w:ascii="Arial" w:hAnsi="Arial" w:cs="Arial"/>
          <w:sz w:val="24"/>
          <w:szCs w:val="24"/>
        </w:rPr>
        <w:t xml:space="preserve">по </w:t>
      </w:r>
      <w:r w:rsidR="00335BDB">
        <w:rPr>
          <w:rFonts w:ascii="Arial" w:hAnsi="Arial" w:cs="Arial"/>
          <w:sz w:val="24"/>
          <w:szCs w:val="24"/>
        </w:rPr>
        <w:t>«</w:t>
      </w:r>
      <w:r w:rsidR="00D92203">
        <w:rPr>
          <w:rFonts w:ascii="Arial" w:hAnsi="Arial" w:cs="Arial"/>
          <w:sz w:val="24"/>
          <w:szCs w:val="24"/>
        </w:rPr>
        <w:t>17</w:t>
      </w:r>
      <w:r w:rsidR="00335BDB">
        <w:rPr>
          <w:rFonts w:ascii="Arial" w:hAnsi="Arial" w:cs="Arial"/>
          <w:sz w:val="24"/>
          <w:szCs w:val="24"/>
        </w:rPr>
        <w:t xml:space="preserve">» </w:t>
      </w:r>
      <w:r w:rsidR="00D92203">
        <w:rPr>
          <w:rFonts w:ascii="Arial" w:hAnsi="Arial" w:cs="Arial"/>
          <w:sz w:val="24"/>
          <w:szCs w:val="24"/>
        </w:rPr>
        <w:t>феврал</w:t>
      </w:r>
      <w:r w:rsidR="00870C28">
        <w:rPr>
          <w:rFonts w:ascii="Arial" w:hAnsi="Arial" w:cs="Arial"/>
          <w:sz w:val="24"/>
          <w:szCs w:val="24"/>
        </w:rPr>
        <w:t>я</w:t>
      </w:r>
      <w:r w:rsidR="00335BDB">
        <w:rPr>
          <w:rFonts w:ascii="Arial" w:hAnsi="Arial" w:cs="Arial"/>
          <w:sz w:val="24"/>
          <w:szCs w:val="24"/>
        </w:rPr>
        <w:t xml:space="preserve"> 202</w:t>
      </w:r>
      <w:r w:rsidR="00870C28">
        <w:rPr>
          <w:rFonts w:ascii="Arial" w:hAnsi="Arial" w:cs="Arial"/>
          <w:sz w:val="24"/>
          <w:szCs w:val="24"/>
        </w:rPr>
        <w:t>3</w:t>
      </w:r>
      <w:r w:rsidR="00335BDB">
        <w:rPr>
          <w:rFonts w:ascii="Arial" w:hAnsi="Arial" w:cs="Arial"/>
          <w:sz w:val="24"/>
          <w:szCs w:val="24"/>
        </w:rPr>
        <w:t xml:space="preserve"> г.</w:t>
      </w:r>
    </w:p>
    <w:p w14:paraId="4DD2E53E" w14:textId="77777777" w:rsidR="00A451BF" w:rsidRPr="0065482B" w:rsidRDefault="00A451BF" w:rsidP="00A451BF">
      <w:pPr>
        <w:rPr>
          <w:rFonts w:ascii="Arial" w:hAnsi="Arial" w:cs="Arial"/>
          <w:b/>
          <w:sz w:val="24"/>
          <w:szCs w:val="24"/>
        </w:rPr>
      </w:pPr>
    </w:p>
    <w:p w14:paraId="00E33221" w14:textId="47FEC40F" w:rsidR="006B4B95" w:rsidRDefault="00A451BF" w:rsidP="006B4B95">
      <w:pPr>
        <w:rPr>
          <w:rFonts w:ascii="Arial" w:hAnsi="Arial" w:cs="Arial"/>
          <w:b/>
          <w:sz w:val="24"/>
          <w:szCs w:val="24"/>
        </w:rPr>
      </w:pPr>
      <w:r w:rsidRPr="0065482B">
        <w:rPr>
          <w:rFonts w:ascii="Arial" w:hAnsi="Arial" w:cs="Arial"/>
          <w:b/>
          <w:sz w:val="24"/>
          <w:szCs w:val="24"/>
        </w:rPr>
        <w:t>Виды работ:</w:t>
      </w:r>
    </w:p>
    <w:p w14:paraId="13B45861" w14:textId="0D866E40" w:rsidR="00335BDB" w:rsidRPr="00335BDB" w:rsidRDefault="00335BDB" w:rsidP="006B4B95">
      <w:pPr>
        <w:rPr>
          <w:rFonts w:ascii="Arial" w:hAnsi="Arial" w:cs="Arial"/>
          <w:b/>
          <w:sz w:val="24"/>
          <w:szCs w:val="24"/>
        </w:rPr>
      </w:pPr>
      <w:r w:rsidRPr="00335BDB">
        <w:rPr>
          <w:rFonts w:ascii="Arial" w:hAnsi="Arial" w:cs="Arial"/>
          <w:b/>
          <w:sz w:val="24"/>
          <w:szCs w:val="24"/>
        </w:rPr>
        <w:t>Обязательная</w:t>
      </w:r>
    </w:p>
    <w:p w14:paraId="49F9BBE3" w14:textId="77777777" w:rsidR="00335BDB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  <w:bCs/>
        </w:rPr>
      </w:pPr>
      <w:r w:rsidRPr="008360BD">
        <w:rPr>
          <w:rFonts w:ascii="Arial" w:hAnsi="Arial" w:cs="Arial"/>
          <w:bCs/>
        </w:rPr>
        <w:t>инструктаж по прохождению практики и правилам безопасности работы</w:t>
      </w:r>
      <w:r w:rsidRPr="00F81228">
        <w:rPr>
          <w:rFonts w:ascii="Arial" w:hAnsi="Arial" w:cs="Arial"/>
          <w:bCs/>
        </w:rPr>
        <w:t>;</w:t>
      </w:r>
    </w:p>
    <w:p w14:paraId="0CA9D433" w14:textId="77777777" w:rsidR="00335BDB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7D4AB5">
        <w:rPr>
          <w:rFonts w:ascii="Arial" w:hAnsi="Arial" w:cs="Arial"/>
        </w:rPr>
        <w:t>знакомление с техническим парком СВТ и существующей системой сетевых телекоммуникаций</w:t>
      </w:r>
      <w:r w:rsidRPr="00F81228">
        <w:rPr>
          <w:rFonts w:ascii="Arial" w:hAnsi="Arial" w:cs="Arial"/>
        </w:rPr>
        <w:t>;</w:t>
      </w:r>
    </w:p>
    <w:p w14:paraId="6A3E6F1C" w14:textId="77777777" w:rsidR="00335BDB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7D4AB5">
        <w:rPr>
          <w:rFonts w:ascii="Arial" w:hAnsi="Arial" w:cs="Arial"/>
        </w:rPr>
        <w:t>знакомление с используемым системным программным обеспечением, корпоративными стандартам</w:t>
      </w:r>
      <w:r w:rsidRPr="00F81228">
        <w:rPr>
          <w:rFonts w:ascii="Arial" w:hAnsi="Arial" w:cs="Arial"/>
        </w:rPr>
        <w:t>;</w:t>
      </w:r>
    </w:p>
    <w:p w14:paraId="7839630E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B55122">
        <w:rPr>
          <w:rFonts w:ascii="Arial" w:hAnsi="Arial" w:cs="Arial"/>
        </w:rPr>
        <w:t>роектирование и создание базы данных</w:t>
      </w:r>
      <w:r>
        <w:rPr>
          <w:rFonts w:ascii="Arial" w:hAnsi="Arial" w:cs="Arial"/>
        </w:rPr>
        <w:t>;</w:t>
      </w:r>
    </w:p>
    <w:p w14:paraId="4C9A00C7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ф</w:t>
      </w:r>
      <w:r w:rsidRPr="00B55122">
        <w:rPr>
          <w:rFonts w:ascii="Arial" w:hAnsi="Arial" w:cs="Arial"/>
        </w:rPr>
        <w:t>ормирование необходимых для работы информационной системы требований к конфигурации локальных компьютерных сетей и серверного оборудования</w:t>
      </w:r>
      <w:r>
        <w:rPr>
          <w:rFonts w:ascii="Arial" w:hAnsi="Arial" w:cs="Arial"/>
        </w:rPr>
        <w:t>;</w:t>
      </w:r>
    </w:p>
    <w:p w14:paraId="4B1CB353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B55122">
        <w:rPr>
          <w:rFonts w:ascii="Arial" w:hAnsi="Arial" w:cs="Arial"/>
        </w:rPr>
        <w:t>ыполнение запросов по обработке данных на языке SQL</w:t>
      </w:r>
      <w:r>
        <w:rPr>
          <w:rFonts w:ascii="Arial" w:hAnsi="Arial" w:cs="Arial"/>
        </w:rPr>
        <w:t>;</w:t>
      </w:r>
    </w:p>
    <w:p w14:paraId="2718599C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B55122">
        <w:rPr>
          <w:rFonts w:ascii="Arial" w:hAnsi="Arial" w:cs="Arial"/>
        </w:rPr>
        <w:t>существление основные функции по администрированию баз данных</w:t>
      </w:r>
      <w:r>
        <w:rPr>
          <w:rFonts w:ascii="Arial" w:hAnsi="Arial" w:cs="Arial"/>
        </w:rPr>
        <w:t>;</w:t>
      </w:r>
    </w:p>
    <w:p w14:paraId="6C328312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B55122">
        <w:rPr>
          <w:rFonts w:ascii="Arial" w:hAnsi="Arial" w:cs="Arial"/>
        </w:rPr>
        <w:t>ыявление технических проблем, возникающих в процессе эксплуатации баз данных</w:t>
      </w:r>
      <w:r>
        <w:rPr>
          <w:rFonts w:ascii="Arial" w:hAnsi="Arial" w:cs="Arial"/>
        </w:rPr>
        <w:t>;</w:t>
      </w:r>
    </w:p>
    <w:p w14:paraId="68DB3BBA" w14:textId="77777777" w:rsidR="00335BDB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B55122">
        <w:rPr>
          <w:rFonts w:ascii="Arial" w:hAnsi="Arial" w:cs="Arial"/>
        </w:rPr>
        <w:t>частие в администрировании отдельных компонент серверов</w:t>
      </w:r>
      <w:r w:rsidRPr="00F712EF">
        <w:rPr>
          <w:rFonts w:ascii="Arial" w:hAnsi="Arial" w:cs="Arial"/>
        </w:rPr>
        <w:t>;</w:t>
      </w:r>
    </w:p>
    <w:p w14:paraId="3D8F47E1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B55122">
        <w:rPr>
          <w:rFonts w:ascii="Arial" w:hAnsi="Arial" w:cs="Arial"/>
        </w:rPr>
        <w:t>частие в соадминистрировании серверов</w:t>
      </w:r>
      <w:r>
        <w:rPr>
          <w:rFonts w:ascii="Arial" w:hAnsi="Arial" w:cs="Arial"/>
        </w:rPr>
        <w:t>;</w:t>
      </w:r>
    </w:p>
    <w:p w14:paraId="3CC55F80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B55122">
        <w:rPr>
          <w:rFonts w:ascii="Arial" w:hAnsi="Arial" w:cs="Arial"/>
        </w:rPr>
        <w:t>частие в администрировании отдельных компонент серверов</w:t>
      </w:r>
      <w:r>
        <w:rPr>
          <w:rFonts w:ascii="Arial" w:hAnsi="Arial" w:cs="Arial"/>
        </w:rPr>
        <w:t>;</w:t>
      </w:r>
    </w:p>
    <w:p w14:paraId="7AED8664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B55122">
        <w:rPr>
          <w:rFonts w:ascii="Arial" w:hAnsi="Arial" w:cs="Arial"/>
        </w:rPr>
        <w:t>существление основных функций по администрированию баз данных</w:t>
      </w:r>
      <w:r>
        <w:rPr>
          <w:rFonts w:ascii="Arial" w:hAnsi="Arial" w:cs="Arial"/>
        </w:rPr>
        <w:t>;</w:t>
      </w:r>
    </w:p>
    <w:p w14:paraId="0549A2D1" w14:textId="77777777" w:rsidR="00335BDB" w:rsidRPr="00B55122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B55122">
        <w:rPr>
          <w:rFonts w:ascii="Arial" w:hAnsi="Arial" w:cs="Arial"/>
        </w:rPr>
        <w:t>азработка  политики безопасности SQL сервера, базы данных и отдельных объектов базы данных</w:t>
      </w:r>
      <w:r>
        <w:rPr>
          <w:rFonts w:ascii="Arial" w:hAnsi="Arial" w:cs="Arial"/>
        </w:rPr>
        <w:t>;</w:t>
      </w:r>
    </w:p>
    <w:p w14:paraId="74F7E265" w14:textId="77777777" w:rsidR="00335BDB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B55122">
        <w:rPr>
          <w:rFonts w:ascii="Arial" w:hAnsi="Arial" w:cs="Arial"/>
        </w:rPr>
        <w:t>роверк</w:t>
      </w:r>
      <w:r>
        <w:rPr>
          <w:rFonts w:ascii="Arial" w:hAnsi="Arial" w:cs="Arial"/>
        </w:rPr>
        <w:t>а</w:t>
      </w:r>
      <w:r w:rsidRPr="00B55122">
        <w:rPr>
          <w:rFonts w:ascii="Arial" w:hAnsi="Arial" w:cs="Arial"/>
        </w:rPr>
        <w:t xml:space="preserve"> наличия сертификатов на информационную систему или бизнес-приложения</w:t>
      </w:r>
      <w:r>
        <w:rPr>
          <w:rFonts w:ascii="Arial" w:hAnsi="Arial" w:cs="Arial"/>
        </w:rPr>
        <w:t>;</w:t>
      </w:r>
    </w:p>
    <w:p w14:paraId="64B53EEA" w14:textId="77777777" w:rsidR="00335BDB" w:rsidRPr="00F712EF" w:rsidRDefault="00335BDB" w:rsidP="005353C2">
      <w:pPr>
        <w:pStyle w:val="Default"/>
        <w:numPr>
          <w:ilvl w:val="0"/>
          <w:numId w:val="1"/>
        </w:numPr>
        <w:tabs>
          <w:tab w:val="left" w:pos="851"/>
        </w:tabs>
        <w:ind w:left="851" w:hanging="851"/>
        <w:jc w:val="both"/>
        <w:rPr>
          <w:rFonts w:ascii="Arial" w:hAnsi="Arial" w:cs="Arial"/>
        </w:rPr>
      </w:pPr>
      <w:r w:rsidRPr="00F712EF">
        <w:rPr>
          <w:rFonts w:ascii="Arial" w:hAnsi="Arial" w:cs="Arial"/>
        </w:rPr>
        <w:t>оформление отчетов.</w:t>
      </w:r>
    </w:p>
    <w:p w14:paraId="4243E85A" w14:textId="5273E9B0" w:rsidR="00335BDB" w:rsidRDefault="00335BDB" w:rsidP="006B4B95">
      <w:pPr>
        <w:rPr>
          <w:rFonts w:ascii="Arial" w:hAnsi="Arial" w:cs="Arial"/>
          <w:sz w:val="24"/>
          <w:szCs w:val="24"/>
        </w:rPr>
      </w:pPr>
    </w:p>
    <w:p w14:paraId="7CB75001" w14:textId="77777777" w:rsidR="0021394C" w:rsidRDefault="0021394C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735E3BE" w14:textId="1F853080" w:rsidR="00335BDB" w:rsidRDefault="00335BDB" w:rsidP="00335BD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 отчете отражается:</w:t>
      </w:r>
    </w:p>
    <w:p w14:paraId="53A254F9" w14:textId="77777777" w:rsidR="0021394C" w:rsidRDefault="0021394C" w:rsidP="00335BDB">
      <w:pPr>
        <w:spacing w:line="276" w:lineRule="auto"/>
        <w:rPr>
          <w:rFonts w:ascii="Arial" w:hAnsi="Arial" w:cs="Arial"/>
          <w:sz w:val="24"/>
          <w:szCs w:val="24"/>
        </w:rPr>
      </w:pPr>
    </w:p>
    <w:p w14:paraId="796ED4B9" w14:textId="77777777" w:rsidR="00335BDB" w:rsidRDefault="00335BDB" w:rsidP="005353C2">
      <w:pPr>
        <w:pStyle w:val="ab"/>
        <w:widowControl/>
        <w:numPr>
          <w:ilvl w:val="0"/>
          <w:numId w:val="2"/>
        </w:numPr>
        <w:spacing w:line="276" w:lineRule="auto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Титульный лист.</w:t>
      </w:r>
    </w:p>
    <w:p w14:paraId="2BE3C235" w14:textId="77777777" w:rsidR="00335BDB" w:rsidRDefault="00335BDB" w:rsidP="005353C2">
      <w:pPr>
        <w:pStyle w:val="ab"/>
        <w:widowControl/>
        <w:numPr>
          <w:ilvl w:val="0"/>
          <w:numId w:val="2"/>
        </w:numPr>
        <w:spacing w:line="276" w:lineRule="auto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Дневник прохождения практики, заверенный подписью руководителя.</w:t>
      </w:r>
    </w:p>
    <w:p w14:paraId="5B9E2E9D" w14:textId="77777777" w:rsidR="00335BDB" w:rsidRDefault="00335BDB" w:rsidP="005353C2">
      <w:pPr>
        <w:pStyle w:val="ab"/>
        <w:widowControl/>
        <w:numPr>
          <w:ilvl w:val="0"/>
          <w:numId w:val="2"/>
        </w:numPr>
        <w:spacing w:line="276" w:lineRule="auto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Аттестационный лист прохождения практики с характеристикой.</w:t>
      </w:r>
    </w:p>
    <w:p w14:paraId="512A3947" w14:textId="4380ECC6" w:rsidR="00A451BF" w:rsidRPr="00335BDB" w:rsidRDefault="00335BDB" w:rsidP="005353C2">
      <w:pPr>
        <w:pStyle w:val="ab"/>
        <w:widowControl/>
        <w:numPr>
          <w:ilvl w:val="0"/>
          <w:numId w:val="2"/>
        </w:numPr>
        <w:spacing w:line="276" w:lineRule="auto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Приложение.</w:t>
      </w:r>
      <w:r w:rsidR="00EE4D40">
        <w:br w:type="page"/>
      </w:r>
    </w:p>
    <w:p w14:paraId="5BE43720" w14:textId="77777777" w:rsidR="00B07629" w:rsidRDefault="00B07629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5D23BAC3" w14:textId="77777777" w:rsidR="00862D98" w:rsidRDefault="00862D98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3EC0B982" w14:textId="77777777" w:rsidR="00862D98" w:rsidRDefault="00862D98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029994EF" w14:textId="77777777" w:rsidR="00862D98" w:rsidRDefault="00862D98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58F34D18" w14:textId="77777777" w:rsidR="00B07629" w:rsidRDefault="00B07629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08E17B60" w14:textId="77777777" w:rsidR="00B07629" w:rsidRDefault="00B07629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4D46BA56" w14:textId="77777777" w:rsidR="00B07629" w:rsidRDefault="00B07629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2D675261" w14:textId="77777777" w:rsidR="00B07629" w:rsidRDefault="00B07629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6FD0249C" w14:textId="38CE7FC8" w:rsidR="00B07629" w:rsidRDefault="00B07629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6508E1A3" w14:textId="77777777" w:rsidR="00F05666" w:rsidRDefault="00F05666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1F19588E" w14:textId="77777777" w:rsid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Дневник</w:t>
      </w:r>
      <w:r w:rsidRPr="00912576">
        <w:rPr>
          <w:rFonts w:ascii="Arial" w:hAnsi="Arial" w:cs="Arial"/>
          <w:b/>
          <w:sz w:val="28"/>
          <w:szCs w:val="28"/>
        </w:rPr>
        <w:t xml:space="preserve"> </w:t>
      </w:r>
    </w:p>
    <w:p w14:paraId="2A66F802" w14:textId="77777777" w:rsidR="00912576" w:rsidRP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</w:p>
    <w:p w14:paraId="4B4535F3" w14:textId="0E4B9F66" w:rsidR="00912576" w:rsidRP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12576">
        <w:rPr>
          <w:rFonts w:ascii="Arial" w:hAnsi="Arial" w:cs="Arial"/>
          <w:b/>
          <w:sz w:val="24"/>
          <w:szCs w:val="24"/>
        </w:rPr>
        <w:t>учебной практик</w:t>
      </w:r>
      <w:r w:rsidR="00B92661">
        <w:rPr>
          <w:rFonts w:ascii="Arial" w:hAnsi="Arial" w:cs="Arial"/>
          <w:b/>
          <w:sz w:val="24"/>
          <w:szCs w:val="24"/>
        </w:rPr>
        <w:t>и</w:t>
      </w:r>
      <w:r w:rsidRPr="00912576">
        <w:rPr>
          <w:rFonts w:ascii="Arial" w:hAnsi="Arial" w:cs="Arial"/>
          <w:b/>
          <w:sz w:val="24"/>
          <w:szCs w:val="24"/>
        </w:rPr>
        <w:t xml:space="preserve"> </w:t>
      </w:r>
      <w:r w:rsidR="00F05666">
        <w:rPr>
          <w:rFonts w:ascii="Arial" w:hAnsi="Arial" w:cs="Arial"/>
          <w:b/>
          <w:sz w:val="24"/>
          <w:szCs w:val="24"/>
        </w:rPr>
        <w:t>УП 05.01</w:t>
      </w:r>
    </w:p>
    <w:p w14:paraId="39338139" w14:textId="77777777" w:rsidR="00912576" w:rsidRP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12576">
        <w:rPr>
          <w:rFonts w:ascii="Arial" w:hAnsi="Arial" w:cs="Arial"/>
          <w:b/>
          <w:sz w:val="24"/>
          <w:szCs w:val="24"/>
        </w:rPr>
        <w:t xml:space="preserve">профессионального модуля </w:t>
      </w:r>
    </w:p>
    <w:p w14:paraId="07F1284D" w14:textId="2B95236A" w:rsidR="007B4423" w:rsidRDefault="00F0566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ПМ 05.</w:t>
      </w:r>
      <w:r w:rsidR="007B4423" w:rsidRPr="007B4423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>Соадминистрирование баз данных и серверов</w:t>
      </w:r>
    </w:p>
    <w:p w14:paraId="49A3B51D" w14:textId="77777777" w:rsidR="00912576" w:rsidRDefault="00912576" w:rsidP="009125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67FAA5" w14:textId="77777777" w:rsidR="007B4423" w:rsidRPr="007B4423" w:rsidRDefault="007B4423" w:rsidP="007B4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B4423">
        <w:rPr>
          <w:rFonts w:ascii="Arial" w:hAnsi="Arial" w:cs="Arial"/>
          <w:b/>
          <w:sz w:val="24"/>
          <w:szCs w:val="24"/>
        </w:rPr>
        <w:t>Специальность 09.02.07 Информационные системы и программирование</w:t>
      </w:r>
    </w:p>
    <w:p w14:paraId="38074F01" w14:textId="77777777" w:rsidR="00912576" w:rsidRDefault="007B4423" w:rsidP="007B4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B4423">
        <w:rPr>
          <w:rFonts w:ascii="Arial" w:hAnsi="Arial" w:cs="Arial"/>
          <w:b/>
          <w:sz w:val="24"/>
          <w:szCs w:val="24"/>
        </w:rPr>
        <w:t>Квалификация: специалист по информационным системам</w:t>
      </w:r>
    </w:p>
    <w:p w14:paraId="0B6EA2A6" w14:textId="77777777" w:rsidR="00B07629" w:rsidRPr="00183B8D" w:rsidRDefault="00B07629" w:rsidP="00B07629">
      <w:pPr>
        <w:shd w:val="clear" w:color="auto" w:fill="FFFFFF"/>
        <w:spacing w:line="360" w:lineRule="auto"/>
        <w:ind w:firstLine="528"/>
        <w:rPr>
          <w:rFonts w:ascii="Arial" w:hAnsi="Arial" w:cs="Arial"/>
          <w:sz w:val="24"/>
          <w:szCs w:val="24"/>
        </w:rPr>
      </w:pPr>
    </w:p>
    <w:p w14:paraId="2E626025" w14:textId="6F4BB706" w:rsidR="00912576" w:rsidRDefault="00912576" w:rsidP="00B07629">
      <w:pPr>
        <w:shd w:val="clear" w:color="auto" w:fill="FFFFFF"/>
        <w:tabs>
          <w:tab w:val="left" w:leader="underscore" w:pos="9254"/>
        </w:tabs>
        <w:spacing w:line="360" w:lineRule="auto"/>
        <w:ind w:left="851"/>
        <w:rPr>
          <w:rFonts w:ascii="Arial" w:hAnsi="Arial" w:cs="Arial"/>
          <w:spacing w:val="-5"/>
          <w:sz w:val="24"/>
          <w:szCs w:val="24"/>
        </w:rPr>
      </w:pPr>
    </w:p>
    <w:p w14:paraId="46B943B6" w14:textId="77777777" w:rsidR="00F05666" w:rsidRDefault="00F05666" w:rsidP="00B07629">
      <w:pPr>
        <w:shd w:val="clear" w:color="auto" w:fill="FFFFFF"/>
        <w:tabs>
          <w:tab w:val="left" w:leader="underscore" w:pos="9254"/>
        </w:tabs>
        <w:spacing w:line="360" w:lineRule="auto"/>
        <w:ind w:left="851"/>
        <w:rPr>
          <w:rFonts w:ascii="Arial" w:hAnsi="Arial" w:cs="Arial"/>
          <w:spacing w:val="-5"/>
          <w:sz w:val="24"/>
          <w:szCs w:val="24"/>
        </w:rPr>
      </w:pPr>
    </w:p>
    <w:p w14:paraId="0F0F3ADE" w14:textId="1F30CF52" w:rsidR="00912576" w:rsidRPr="00063F89" w:rsidRDefault="00862D98" w:rsidP="00B07629">
      <w:pPr>
        <w:shd w:val="clear" w:color="auto" w:fill="FFFFFF"/>
        <w:tabs>
          <w:tab w:val="left" w:leader="underscore" w:pos="9254"/>
        </w:tabs>
        <w:spacing w:line="360" w:lineRule="auto"/>
        <w:ind w:left="851"/>
        <w:rPr>
          <w:rFonts w:ascii="Arial" w:hAnsi="Arial" w:cs="Arial"/>
          <w:spacing w:val="-5"/>
          <w:sz w:val="24"/>
          <w:szCs w:val="24"/>
        </w:rPr>
      </w:pPr>
      <w:r w:rsidRPr="00FA79F0">
        <w:rPr>
          <w:rFonts w:ascii="Arial" w:hAnsi="Arial" w:cs="Arial"/>
          <w:spacing w:val="-5"/>
          <w:sz w:val="24"/>
          <w:szCs w:val="24"/>
        </w:rPr>
        <w:t>Студента группы</w:t>
      </w:r>
      <w:r w:rsidR="00912576" w:rsidRPr="00FA79F0">
        <w:rPr>
          <w:rFonts w:ascii="Arial" w:hAnsi="Arial" w:cs="Arial"/>
          <w:spacing w:val="-5"/>
          <w:sz w:val="24"/>
          <w:szCs w:val="24"/>
        </w:rPr>
        <w:t xml:space="preserve"> </w:t>
      </w:r>
      <w:r w:rsidR="007B4423" w:rsidRPr="00FA79F0">
        <w:rPr>
          <w:rFonts w:ascii="Arial" w:hAnsi="Arial" w:cs="Arial"/>
          <w:spacing w:val="-5"/>
          <w:sz w:val="24"/>
          <w:szCs w:val="24"/>
        </w:rPr>
        <w:t>4</w:t>
      </w:r>
      <w:r w:rsidR="00FA79F0" w:rsidRPr="00FA79F0">
        <w:rPr>
          <w:rFonts w:ascii="Arial" w:hAnsi="Arial" w:cs="Arial"/>
          <w:spacing w:val="-5"/>
          <w:sz w:val="24"/>
          <w:szCs w:val="24"/>
        </w:rPr>
        <w:t>ИС</w:t>
      </w:r>
      <w:r w:rsidR="00805CA4">
        <w:rPr>
          <w:rFonts w:ascii="Arial" w:hAnsi="Arial" w:cs="Arial"/>
          <w:spacing w:val="-5"/>
          <w:sz w:val="24"/>
          <w:szCs w:val="24"/>
        </w:rPr>
        <w:t>1</w:t>
      </w:r>
      <w:r w:rsidR="007B4423" w:rsidRPr="00FA79F0">
        <w:rPr>
          <w:rFonts w:ascii="Arial" w:hAnsi="Arial" w:cs="Arial"/>
          <w:spacing w:val="-5"/>
          <w:sz w:val="24"/>
          <w:szCs w:val="24"/>
        </w:rPr>
        <w:t>-</w:t>
      </w:r>
      <w:r w:rsidR="00D92203">
        <w:rPr>
          <w:rFonts w:ascii="Arial" w:hAnsi="Arial" w:cs="Arial"/>
          <w:spacing w:val="-5"/>
          <w:sz w:val="24"/>
          <w:szCs w:val="24"/>
        </w:rPr>
        <w:t>20</w:t>
      </w:r>
    </w:p>
    <w:p w14:paraId="56521ECE" w14:textId="6CCF00AD" w:rsidR="00B07629" w:rsidRPr="0021394C" w:rsidRDefault="00D92203" w:rsidP="00B07629">
      <w:pPr>
        <w:shd w:val="clear" w:color="auto" w:fill="FFFFFF"/>
        <w:tabs>
          <w:tab w:val="left" w:leader="underscore" w:pos="9254"/>
        </w:tabs>
        <w:spacing w:line="360" w:lineRule="auto"/>
        <w:ind w:left="851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pacing w:val="-5"/>
          <w:sz w:val="24"/>
          <w:szCs w:val="24"/>
        </w:rPr>
        <w:t>Фамилия Имя Отчество</w:t>
      </w:r>
    </w:p>
    <w:p w14:paraId="27749B9B" w14:textId="07385711" w:rsidR="00B07629" w:rsidRPr="00183B8D" w:rsidRDefault="00B07629" w:rsidP="00B07629">
      <w:pPr>
        <w:shd w:val="clear" w:color="auto" w:fill="FFFFFF"/>
        <w:tabs>
          <w:tab w:val="left" w:leader="underscore" w:pos="9389"/>
        </w:tabs>
        <w:spacing w:line="360" w:lineRule="auto"/>
        <w:ind w:left="851"/>
        <w:rPr>
          <w:rFonts w:ascii="Arial" w:hAnsi="Arial" w:cs="Arial"/>
          <w:sz w:val="24"/>
          <w:szCs w:val="24"/>
        </w:rPr>
      </w:pPr>
      <w:r w:rsidRPr="00FA79F0">
        <w:rPr>
          <w:rFonts w:ascii="Arial" w:hAnsi="Arial" w:cs="Arial"/>
          <w:spacing w:val="-5"/>
          <w:sz w:val="24"/>
          <w:szCs w:val="24"/>
        </w:rPr>
        <w:t xml:space="preserve">Сроки </w:t>
      </w:r>
      <w:r w:rsidR="002756B9">
        <w:rPr>
          <w:rFonts w:ascii="Arial" w:hAnsi="Arial" w:cs="Arial"/>
          <w:spacing w:val="-5"/>
          <w:sz w:val="24"/>
          <w:szCs w:val="24"/>
        </w:rPr>
        <w:t xml:space="preserve">прохождения практики с </w:t>
      </w:r>
      <w:r w:rsidR="00D92203">
        <w:rPr>
          <w:rFonts w:ascii="Arial" w:hAnsi="Arial" w:cs="Arial"/>
          <w:spacing w:val="-5"/>
          <w:sz w:val="24"/>
          <w:szCs w:val="24"/>
        </w:rPr>
        <w:t>05</w:t>
      </w:r>
      <w:r w:rsidR="002756B9">
        <w:rPr>
          <w:rFonts w:ascii="Arial" w:hAnsi="Arial" w:cs="Arial"/>
          <w:spacing w:val="-5"/>
          <w:sz w:val="24"/>
          <w:szCs w:val="24"/>
        </w:rPr>
        <w:t>.0</w:t>
      </w:r>
      <w:r w:rsidR="00D92203">
        <w:rPr>
          <w:rFonts w:ascii="Arial" w:hAnsi="Arial" w:cs="Arial"/>
          <w:spacing w:val="-5"/>
          <w:sz w:val="24"/>
          <w:szCs w:val="24"/>
        </w:rPr>
        <w:t>2</w:t>
      </w:r>
      <w:r w:rsidR="002756B9">
        <w:rPr>
          <w:rFonts w:ascii="Arial" w:hAnsi="Arial" w:cs="Arial"/>
          <w:spacing w:val="-5"/>
          <w:sz w:val="24"/>
          <w:szCs w:val="24"/>
        </w:rPr>
        <w:t>.202</w:t>
      </w:r>
      <w:r w:rsidR="00D92203">
        <w:rPr>
          <w:rFonts w:ascii="Arial" w:hAnsi="Arial" w:cs="Arial"/>
          <w:spacing w:val="-5"/>
          <w:sz w:val="24"/>
          <w:szCs w:val="24"/>
        </w:rPr>
        <w:t>4</w:t>
      </w:r>
      <w:r w:rsidR="002756B9">
        <w:rPr>
          <w:rFonts w:ascii="Arial" w:hAnsi="Arial" w:cs="Arial"/>
          <w:spacing w:val="-5"/>
          <w:sz w:val="24"/>
          <w:szCs w:val="24"/>
        </w:rPr>
        <w:t xml:space="preserve"> по </w:t>
      </w:r>
      <w:r w:rsidR="00D92203">
        <w:rPr>
          <w:rFonts w:ascii="Arial" w:hAnsi="Arial" w:cs="Arial"/>
          <w:spacing w:val="-5"/>
          <w:sz w:val="24"/>
          <w:szCs w:val="24"/>
        </w:rPr>
        <w:t>17</w:t>
      </w:r>
      <w:r w:rsidR="002756B9">
        <w:rPr>
          <w:rFonts w:ascii="Arial" w:hAnsi="Arial" w:cs="Arial"/>
          <w:spacing w:val="-5"/>
          <w:sz w:val="24"/>
          <w:szCs w:val="24"/>
        </w:rPr>
        <w:t>.0</w:t>
      </w:r>
      <w:r w:rsidR="00D92203">
        <w:rPr>
          <w:rFonts w:ascii="Arial" w:hAnsi="Arial" w:cs="Arial"/>
          <w:spacing w:val="-5"/>
          <w:sz w:val="24"/>
          <w:szCs w:val="24"/>
        </w:rPr>
        <w:t>2</w:t>
      </w:r>
      <w:r w:rsidR="00FA79F0" w:rsidRPr="00FA79F0">
        <w:rPr>
          <w:rFonts w:ascii="Arial" w:hAnsi="Arial" w:cs="Arial"/>
          <w:spacing w:val="-5"/>
          <w:sz w:val="24"/>
          <w:szCs w:val="24"/>
        </w:rPr>
        <w:t>.20</w:t>
      </w:r>
      <w:r w:rsidR="002756B9">
        <w:rPr>
          <w:rFonts w:ascii="Arial" w:hAnsi="Arial" w:cs="Arial"/>
          <w:spacing w:val="-5"/>
          <w:sz w:val="24"/>
          <w:szCs w:val="24"/>
        </w:rPr>
        <w:t>2</w:t>
      </w:r>
      <w:r w:rsidR="00D92203">
        <w:rPr>
          <w:rFonts w:ascii="Arial" w:hAnsi="Arial" w:cs="Arial"/>
          <w:spacing w:val="-5"/>
          <w:sz w:val="24"/>
          <w:szCs w:val="24"/>
        </w:rPr>
        <w:t>4</w:t>
      </w:r>
    </w:p>
    <w:p w14:paraId="3F8249D2" w14:textId="77777777" w:rsidR="00B07629" w:rsidRPr="00183B8D" w:rsidRDefault="00B07629" w:rsidP="00B07629">
      <w:pPr>
        <w:shd w:val="clear" w:color="auto" w:fill="FFFFFF"/>
        <w:tabs>
          <w:tab w:val="left" w:leader="underscore" w:pos="9389"/>
        </w:tabs>
        <w:spacing w:line="360" w:lineRule="auto"/>
        <w:ind w:left="10"/>
        <w:rPr>
          <w:rFonts w:ascii="Arial" w:hAnsi="Arial" w:cs="Arial"/>
          <w:sz w:val="24"/>
          <w:szCs w:val="24"/>
        </w:rPr>
      </w:pPr>
    </w:p>
    <w:p w14:paraId="0456E631" w14:textId="77777777" w:rsidR="00B07629" w:rsidRPr="00183B8D" w:rsidRDefault="00B07629" w:rsidP="00B07629">
      <w:pPr>
        <w:shd w:val="clear" w:color="auto" w:fill="FFFFFF"/>
        <w:spacing w:line="360" w:lineRule="auto"/>
        <w:ind w:left="5"/>
        <w:rPr>
          <w:rFonts w:ascii="Arial" w:hAnsi="Arial" w:cs="Arial"/>
          <w:spacing w:val="-3"/>
          <w:sz w:val="24"/>
          <w:szCs w:val="24"/>
        </w:rPr>
      </w:pPr>
    </w:p>
    <w:p w14:paraId="14C9A4AB" w14:textId="77777777" w:rsidR="00B07629" w:rsidRPr="00183B8D" w:rsidRDefault="00B07629" w:rsidP="00B07629">
      <w:pPr>
        <w:shd w:val="clear" w:color="auto" w:fill="FFFFFF"/>
        <w:spacing w:line="360" w:lineRule="auto"/>
        <w:ind w:left="5"/>
        <w:rPr>
          <w:rFonts w:ascii="Arial" w:hAnsi="Arial" w:cs="Arial"/>
          <w:spacing w:val="-3"/>
          <w:sz w:val="24"/>
          <w:szCs w:val="24"/>
        </w:rPr>
      </w:pPr>
    </w:p>
    <w:p w14:paraId="16BEF6CF" w14:textId="77777777" w:rsidR="00B07629" w:rsidRPr="00183B8D" w:rsidRDefault="00B07629" w:rsidP="00B07629">
      <w:pPr>
        <w:pStyle w:val="a3"/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183B8D">
        <w:rPr>
          <w:rFonts w:ascii="Arial" w:hAnsi="Arial" w:cs="Arial"/>
          <w:sz w:val="24"/>
          <w:szCs w:val="24"/>
        </w:rPr>
        <w:br w:type="textWrapping" w:clear="all"/>
      </w:r>
    </w:p>
    <w:p w14:paraId="370F3000" w14:textId="77777777" w:rsidR="00B07629" w:rsidRPr="00183B8D" w:rsidRDefault="00B07629" w:rsidP="00B07629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183B8D">
        <w:rPr>
          <w:rFonts w:ascii="Arial" w:hAnsi="Arial" w:cs="Arial"/>
          <w:sz w:val="24"/>
          <w:szCs w:val="24"/>
        </w:rPr>
        <w:br w:type="page"/>
      </w:r>
    </w:p>
    <w:p w14:paraId="5CB150CE" w14:textId="77777777" w:rsidR="00B07629" w:rsidRPr="00183B8D" w:rsidRDefault="00B07629" w:rsidP="00B076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6521"/>
        <w:gridCol w:w="1984"/>
      </w:tblGrid>
      <w:tr w:rsidR="00B07629" w:rsidRPr="00912576" w14:paraId="5895558A" w14:textId="77777777" w:rsidTr="00D81633">
        <w:trPr>
          <w:trHeight w:val="150"/>
        </w:trPr>
        <w:tc>
          <w:tcPr>
            <w:tcW w:w="1418" w:type="dxa"/>
            <w:vAlign w:val="center"/>
          </w:tcPr>
          <w:p w14:paraId="1975E2C1" w14:textId="77777777" w:rsidR="00B07629" w:rsidRPr="00912576" w:rsidRDefault="00B07629" w:rsidP="009125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12576">
              <w:rPr>
                <w:rFonts w:ascii="Arial" w:hAnsi="Arial" w:cs="Arial"/>
                <w:b/>
                <w:sz w:val="24"/>
                <w:szCs w:val="24"/>
              </w:rPr>
              <w:t>Дата</w:t>
            </w:r>
          </w:p>
        </w:tc>
        <w:tc>
          <w:tcPr>
            <w:tcW w:w="6521" w:type="dxa"/>
            <w:vAlign w:val="center"/>
          </w:tcPr>
          <w:p w14:paraId="5A88B983" w14:textId="77777777" w:rsidR="00B07629" w:rsidRPr="00912576" w:rsidRDefault="00B07629" w:rsidP="009125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12576">
              <w:rPr>
                <w:rFonts w:ascii="Arial" w:hAnsi="Arial" w:cs="Arial"/>
                <w:b/>
                <w:sz w:val="24"/>
                <w:szCs w:val="24"/>
              </w:rPr>
              <w:t>Выполняемые работы</w:t>
            </w:r>
          </w:p>
        </w:tc>
        <w:tc>
          <w:tcPr>
            <w:tcW w:w="1984" w:type="dxa"/>
            <w:vAlign w:val="center"/>
          </w:tcPr>
          <w:p w14:paraId="4A41C7A8" w14:textId="77777777" w:rsidR="00B07629" w:rsidRPr="00912576" w:rsidRDefault="00B07629" w:rsidP="009125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12576">
              <w:rPr>
                <w:rFonts w:ascii="Arial" w:hAnsi="Arial" w:cs="Arial"/>
                <w:b/>
                <w:sz w:val="24"/>
                <w:szCs w:val="24"/>
              </w:rPr>
              <w:t xml:space="preserve">Подпись </w:t>
            </w:r>
            <w:r w:rsidR="00912576" w:rsidRPr="00912576">
              <w:rPr>
                <w:rFonts w:ascii="Arial" w:hAnsi="Arial" w:cs="Arial"/>
                <w:b/>
                <w:sz w:val="24"/>
                <w:szCs w:val="24"/>
              </w:rPr>
              <w:t xml:space="preserve">группового </w:t>
            </w:r>
            <w:r w:rsidRPr="00912576">
              <w:rPr>
                <w:rFonts w:ascii="Arial" w:hAnsi="Arial" w:cs="Arial"/>
                <w:b/>
                <w:sz w:val="24"/>
                <w:szCs w:val="24"/>
              </w:rPr>
              <w:t>руководителя</w:t>
            </w:r>
          </w:p>
        </w:tc>
      </w:tr>
      <w:tr w:rsidR="00D96C16" w:rsidRPr="00596A3E" w14:paraId="5E5BD794" w14:textId="77777777" w:rsidTr="00D81633">
        <w:trPr>
          <w:trHeight w:val="150"/>
        </w:trPr>
        <w:tc>
          <w:tcPr>
            <w:tcW w:w="1418" w:type="dxa"/>
          </w:tcPr>
          <w:p w14:paraId="73FF8358" w14:textId="2A76E708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05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7A48FF33" w14:textId="77777777" w:rsidR="00D96C16" w:rsidRPr="007D4AB5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B5">
              <w:rPr>
                <w:rFonts w:ascii="Arial" w:hAnsi="Arial" w:cs="Arial"/>
                <w:sz w:val="24"/>
                <w:szCs w:val="24"/>
              </w:rPr>
              <w:t>Инструктаж по прохождению практики и правилам безопасности работы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C5EBC9C" w14:textId="5D7335E5" w:rsidR="00D96C16" w:rsidRPr="00596A3E" w:rsidRDefault="00D96C16" w:rsidP="00D96C1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D4AB5">
              <w:rPr>
                <w:rFonts w:ascii="Arial" w:hAnsi="Arial" w:cs="Arial"/>
                <w:sz w:val="24"/>
                <w:szCs w:val="24"/>
              </w:rPr>
              <w:t>Ознакомление с техническим парком СВТ и существующей системой сетевых телекоммуникаций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4976670A" w14:textId="2BFED5BE" w:rsidR="00D96C16" w:rsidRPr="00596A3E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596A3E" w14:paraId="5322EBA7" w14:textId="77777777" w:rsidTr="00D81633">
        <w:trPr>
          <w:trHeight w:val="150"/>
        </w:trPr>
        <w:tc>
          <w:tcPr>
            <w:tcW w:w="1418" w:type="dxa"/>
          </w:tcPr>
          <w:p w14:paraId="046A26A8" w14:textId="231409EC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06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27E78176" w14:textId="77777777" w:rsidR="00D96C16" w:rsidRPr="007D4AB5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B5">
              <w:rPr>
                <w:rFonts w:ascii="Arial" w:hAnsi="Arial" w:cs="Arial"/>
                <w:sz w:val="24"/>
                <w:szCs w:val="24"/>
              </w:rPr>
              <w:t>Ознакомление с используемым системным программным обеспечением, корпоративными стандартами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7599EFE" w14:textId="775E5B96" w:rsidR="00D96C16" w:rsidRPr="00596A3E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81329D">
              <w:rPr>
                <w:rFonts w:ascii="Arial" w:hAnsi="Arial" w:cs="Arial"/>
                <w:sz w:val="24"/>
                <w:szCs w:val="24"/>
              </w:rPr>
              <w:t>роектирование и создание базы данных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44357DAB" w14:textId="6A5A94B1" w:rsidR="00D96C16" w:rsidRPr="00596A3E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596A3E" w14:paraId="73C50A48" w14:textId="77777777" w:rsidTr="00D81633">
        <w:trPr>
          <w:trHeight w:val="150"/>
        </w:trPr>
        <w:tc>
          <w:tcPr>
            <w:tcW w:w="1418" w:type="dxa"/>
          </w:tcPr>
          <w:p w14:paraId="7DB73A09" w14:textId="3F73FFB6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07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793A5956" w14:textId="79EC93E2" w:rsidR="00D96C16" w:rsidRPr="00596A3E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</w:t>
            </w:r>
            <w:r w:rsidRPr="0081329D">
              <w:rPr>
                <w:rFonts w:ascii="Arial" w:hAnsi="Arial" w:cs="Arial"/>
                <w:sz w:val="24"/>
                <w:szCs w:val="24"/>
              </w:rPr>
              <w:t>ормирование необходимых для работы информационной системы требований к конфигурации локальных компьютерных сетей и серверного оборудования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4E823200" w14:textId="30072CC2" w:rsidR="00D96C16" w:rsidRPr="00596A3E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596A3E" w14:paraId="31204BF6" w14:textId="77777777" w:rsidTr="00D81633">
        <w:trPr>
          <w:trHeight w:val="150"/>
        </w:trPr>
        <w:tc>
          <w:tcPr>
            <w:tcW w:w="1418" w:type="dxa"/>
          </w:tcPr>
          <w:p w14:paraId="692855A7" w14:textId="2BAF28F3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03F231D4" w14:textId="77777777" w:rsidR="00D96C16" w:rsidRPr="0081329D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81329D">
              <w:rPr>
                <w:rFonts w:ascii="Arial" w:hAnsi="Arial" w:cs="Arial"/>
                <w:sz w:val="24"/>
                <w:szCs w:val="24"/>
              </w:rPr>
              <w:t>ыполнение запросов по обработке данных на языке SQL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B6ADE47" w14:textId="7D6E34B4" w:rsidR="00D96C16" w:rsidRPr="00596A3E" w:rsidRDefault="00D96C16" w:rsidP="00D96C1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81329D">
              <w:rPr>
                <w:rFonts w:ascii="Arial" w:hAnsi="Arial" w:cs="Arial"/>
                <w:sz w:val="24"/>
                <w:szCs w:val="24"/>
              </w:rPr>
              <w:t>существление основные функции по администрированию баз данных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5DDE383C" w14:textId="1E4CDBE1" w:rsidR="00D96C16" w:rsidRPr="006E5B1E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183B8D" w14:paraId="0623C942" w14:textId="77777777" w:rsidTr="00D81633">
        <w:trPr>
          <w:trHeight w:val="150"/>
        </w:trPr>
        <w:tc>
          <w:tcPr>
            <w:tcW w:w="1418" w:type="dxa"/>
          </w:tcPr>
          <w:p w14:paraId="3F0EE100" w14:textId="65DC2736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09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38DAA587" w14:textId="07E8E16B" w:rsidR="00D96C16" w:rsidRPr="00596A3E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81329D">
              <w:rPr>
                <w:rFonts w:ascii="Arial" w:hAnsi="Arial" w:cs="Arial"/>
                <w:sz w:val="24"/>
                <w:szCs w:val="24"/>
              </w:rPr>
              <w:t>ыявление технических проблем, возникающих в процессе эксплуатации баз данных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370CEE6E" w14:textId="059C1292" w:rsidR="00D96C16" w:rsidRPr="00183B8D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183B8D" w14:paraId="415091AA" w14:textId="77777777" w:rsidTr="00D81633">
        <w:trPr>
          <w:trHeight w:val="150"/>
        </w:trPr>
        <w:tc>
          <w:tcPr>
            <w:tcW w:w="1418" w:type="dxa"/>
          </w:tcPr>
          <w:p w14:paraId="25EC8D8B" w14:textId="68C4C39D" w:rsidR="00D96C16" w:rsidRPr="00C426CF" w:rsidRDefault="00870C28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92203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 w:rsidR="00D92203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 w:rsidR="00D92203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7EFED98B" w14:textId="0C1C7B73" w:rsidR="00D96C16" w:rsidRPr="00517764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Pr="0081329D">
              <w:rPr>
                <w:rFonts w:ascii="Arial" w:hAnsi="Arial" w:cs="Arial"/>
                <w:sz w:val="24"/>
                <w:szCs w:val="24"/>
              </w:rPr>
              <w:t>частие в администрировании отдельных компонент серверов</w:t>
            </w:r>
            <w:r>
              <w:rPr>
                <w:rFonts w:ascii="Arial" w:hAnsi="Arial" w:cs="Arial"/>
                <w:sz w:val="24"/>
                <w:szCs w:val="24"/>
              </w:rPr>
              <w:t>. У</w:t>
            </w:r>
            <w:r w:rsidRPr="0081329D">
              <w:rPr>
                <w:rFonts w:ascii="Arial" w:hAnsi="Arial" w:cs="Arial"/>
                <w:sz w:val="24"/>
                <w:szCs w:val="24"/>
              </w:rPr>
              <w:t>частие в соадминистрировании серверов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11ECB7B7" w14:textId="4F81179F" w:rsidR="00D96C16" w:rsidRPr="00183B8D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183B8D" w14:paraId="7CB311F5" w14:textId="77777777" w:rsidTr="00D81633">
        <w:trPr>
          <w:trHeight w:val="150"/>
        </w:trPr>
        <w:tc>
          <w:tcPr>
            <w:tcW w:w="1418" w:type="dxa"/>
          </w:tcPr>
          <w:p w14:paraId="4AF10AB6" w14:textId="095B0DC1" w:rsidR="00D96C16" w:rsidRPr="00C426CF" w:rsidRDefault="00870C28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92203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 w:rsidR="00D92203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 w:rsidR="00D92203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1C34CDCC" w14:textId="3BB89962" w:rsidR="00D96C16" w:rsidRPr="00517764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У</w:t>
            </w:r>
            <w:r w:rsidRPr="0081329D">
              <w:rPr>
                <w:rFonts w:ascii="Arial" w:hAnsi="Arial" w:cs="Arial"/>
                <w:sz w:val="24"/>
                <w:szCs w:val="24"/>
              </w:rPr>
              <w:t>частие в администрировании отдельных компонент серверов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30C7D13E" w14:textId="26740B86" w:rsidR="00D96C16" w:rsidRPr="00183B8D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183B8D" w14:paraId="1E38553B" w14:textId="77777777" w:rsidTr="00D81633">
        <w:trPr>
          <w:trHeight w:val="150"/>
        </w:trPr>
        <w:tc>
          <w:tcPr>
            <w:tcW w:w="1418" w:type="dxa"/>
          </w:tcPr>
          <w:p w14:paraId="7CC4ED6B" w14:textId="58F6DCDC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29D5272C" w14:textId="33E11DB1" w:rsidR="00D96C16" w:rsidRPr="0066797D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81329D">
              <w:rPr>
                <w:rFonts w:ascii="Arial" w:hAnsi="Arial" w:cs="Arial"/>
                <w:sz w:val="24"/>
                <w:szCs w:val="24"/>
              </w:rPr>
              <w:t>существление основных функций по администрированию баз данных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714C7BDA" w14:textId="4CEAE893" w:rsidR="00D96C16" w:rsidRPr="00183B8D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183B8D" w14:paraId="45B979A8" w14:textId="77777777" w:rsidTr="00D81633">
        <w:trPr>
          <w:trHeight w:val="150"/>
        </w:trPr>
        <w:tc>
          <w:tcPr>
            <w:tcW w:w="1418" w:type="dxa"/>
          </w:tcPr>
          <w:p w14:paraId="722A75CC" w14:textId="7AD2A129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61F60A3E" w14:textId="5E3CE804" w:rsidR="00D96C16" w:rsidRPr="00517764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Pr="0081329D">
              <w:rPr>
                <w:rFonts w:ascii="Arial" w:hAnsi="Arial" w:cs="Arial"/>
                <w:sz w:val="24"/>
                <w:szCs w:val="24"/>
              </w:rPr>
              <w:t>азработка  политики безопасности SQL сервера, базы данных и отдельных объектов базы данных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36F3E589" w14:textId="6AE92185" w:rsidR="00D96C16" w:rsidRPr="00183B8D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183B8D" w14:paraId="59199E2E" w14:textId="77777777" w:rsidTr="00D81633">
        <w:trPr>
          <w:trHeight w:val="150"/>
        </w:trPr>
        <w:tc>
          <w:tcPr>
            <w:tcW w:w="1418" w:type="dxa"/>
          </w:tcPr>
          <w:p w14:paraId="777D0768" w14:textId="5A962372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129217C5" w14:textId="619DBDB0" w:rsidR="00D96C16" w:rsidRPr="005C3CBD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81329D">
              <w:rPr>
                <w:rFonts w:ascii="Arial" w:hAnsi="Arial" w:cs="Arial"/>
                <w:sz w:val="24"/>
                <w:szCs w:val="24"/>
              </w:rPr>
              <w:t>роверк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  <w:r w:rsidRPr="0081329D">
              <w:rPr>
                <w:rFonts w:ascii="Arial" w:hAnsi="Arial" w:cs="Arial"/>
                <w:sz w:val="24"/>
                <w:szCs w:val="24"/>
              </w:rPr>
              <w:t xml:space="preserve"> наличия сертификатов на информационную систему или бизнес-приложения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09A6A521" w14:textId="0CB7EE85" w:rsidR="00D96C16" w:rsidRPr="00183B8D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6C16" w:rsidRPr="00183B8D" w14:paraId="06D8ADDC" w14:textId="77777777" w:rsidTr="002756B9">
        <w:trPr>
          <w:trHeight w:val="555"/>
        </w:trPr>
        <w:tc>
          <w:tcPr>
            <w:tcW w:w="1418" w:type="dxa"/>
          </w:tcPr>
          <w:p w14:paraId="46D63795" w14:textId="67BED5BD" w:rsidR="00D96C16" w:rsidRPr="00C426CF" w:rsidRDefault="00D92203" w:rsidP="00D96C1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D96C16">
              <w:rPr>
                <w:rFonts w:ascii="Arial" w:hAnsi="Arial" w:cs="Arial"/>
                <w:b/>
                <w:sz w:val="24"/>
                <w:szCs w:val="24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231F260C" w14:textId="7B82F9C7" w:rsidR="00D96C16" w:rsidRPr="00517764" w:rsidRDefault="00D96C16" w:rsidP="00D96C16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D4AB5">
              <w:rPr>
                <w:rFonts w:ascii="Arial" w:hAnsi="Arial" w:cs="Arial"/>
                <w:sz w:val="24"/>
                <w:szCs w:val="24"/>
              </w:rPr>
              <w:t>Оформление отчетов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7D4AB5">
              <w:rPr>
                <w:rFonts w:ascii="Arial" w:hAnsi="Arial" w:cs="Arial"/>
                <w:sz w:val="24"/>
                <w:szCs w:val="24"/>
              </w:rPr>
              <w:t xml:space="preserve"> Оформление дневника и отчета по практике</w:t>
            </w:r>
          </w:p>
        </w:tc>
        <w:tc>
          <w:tcPr>
            <w:tcW w:w="1984" w:type="dxa"/>
          </w:tcPr>
          <w:p w14:paraId="7D0368CE" w14:textId="074619E5" w:rsidR="00D96C16" w:rsidRPr="00183B8D" w:rsidRDefault="00D96C16" w:rsidP="00D96C1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426CF" w:rsidRPr="00183B8D" w14:paraId="3F067017" w14:textId="77777777" w:rsidTr="002756B9">
        <w:trPr>
          <w:trHeight w:val="555"/>
        </w:trPr>
        <w:tc>
          <w:tcPr>
            <w:tcW w:w="1418" w:type="dxa"/>
          </w:tcPr>
          <w:p w14:paraId="66162AD8" w14:textId="51921B2D" w:rsidR="00C426CF" w:rsidRPr="00C426CF" w:rsidRDefault="00D92203" w:rsidP="00C426C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17</w:t>
            </w:r>
            <w:r w:rsidR="00C426CF">
              <w:rPr>
                <w:rFonts w:ascii="Arial" w:hAnsi="Arial" w:cs="Arial"/>
                <w:b/>
                <w:sz w:val="24"/>
                <w:szCs w:val="24"/>
                <w:lang w:val="en-US"/>
              </w:rPr>
              <w:t>.0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</w:t>
            </w:r>
            <w:r w:rsidR="00C426CF">
              <w:rPr>
                <w:rFonts w:ascii="Arial" w:hAnsi="Arial" w:cs="Arial"/>
                <w:b/>
                <w:sz w:val="24"/>
                <w:szCs w:val="24"/>
                <w:lang w:val="en-US"/>
              </w:rPr>
              <w:t>.2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521" w:type="dxa"/>
          </w:tcPr>
          <w:p w14:paraId="7B7683D2" w14:textId="6C604EC1" w:rsidR="00C426CF" w:rsidRPr="007D4AB5" w:rsidRDefault="00C426CF" w:rsidP="00C426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4AB5">
              <w:rPr>
                <w:rFonts w:ascii="Arial" w:hAnsi="Arial" w:cs="Arial"/>
                <w:sz w:val="24"/>
                <w:szCs w:val="24"/>
              </w:rPr>
              <w:t>Оформление отчетов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7D4AB5">
              <w:rPr>
                <w:rFonts w:ascii="Arial" w:hAnsi="Arial" w:cs="Arial"/>
                <w:sz w:val="24"/>
                <w:szCs w:val="24"/>
              </w:rPr>
              <w:t xml:space="preserve"> Оформление дневника и отчета по практике</w:t>
            </w:r>
          </w:p>
        </w:tc>
        <w:tc>
          <w:tcPr>
            <w:tcW w:w="1984" w:type="dxa"/>
          </w:tcPr>
          <w:p w14:paraId="0CAC09F3" w14:textId="77777777" w:rsidR="00C426CF" w:rsidRPr="00183B8D" w:rsidRDefault="00C426CF" w:rsidP="00C426C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803B3CA" w14:textId="77777777" w:rsidR="009A4610" w:rsidRDefault="009A4610" w:rsidP="00B0762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B84FBD" w14:textId="77777777" w:rsidR="0094385B" w:rsidRPr="0094385B" w:rsidRDefault="0094385B" w:rsidP="0094385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4385B">
        <w:rPr>
          <w:rFonts w:ascii="Arial" w:hAnsi="Arial" w:cs="Arial"/>
          <w:b/>
          <w:sz w:val="24"/>
          <w:szCs w:val="24"/>
        </w:rPr>
        <w:lastRenderedPageBreak/>
        <w:t>Общие сведения об организации</w:t>
      </w:r>
      <w:r w:rsidR="00596A3E">
        <w:rPr>
          <w:rFonts w:ascii="Arial" w:hAnsi="Arial" w:cs="Arial"/>
          <w:b/>
          <w:sz w:val="24"/>
          <w:szCs w:val="24"/>
        </w:rPr>
        <w:t xml:space="preserve"> базы практики</w:t>
      </w:r>
    </w:p>
    <w:p w14:paraId="4AD7DA1B" w14:textId="77777777" w:rsidR="0094385B" w:rsidRPr="0094385B" w:rsidRDefault="0094385B" w:rsidP="0094385B">
      <w:pPr>
        <w:spacing w:line="360" w:lineRule="auto"/>
        <w:rPr>
          <w:rFonts w:ascii="Arial" w:hAnsi="Arial" w:cs="Arial"/>
          <w:sz w:val="24"/>
          <w:szCs w:val="24"/>
        </w:rPr>
      </w:pPr>
    </w:p>
    <w:p w14:paraId="55D70C7B" w14:textId="77777777" w:rsidR="0094385B" w:rsidRPr="0094385B" w:rsidRDefault="0094385B" w:rsidP="0094385B">
      <w:pPr>
        <w:spacing w:line="360" w:lineRule="auto"/>
        <w:rPr>
          <w:rFonts w:ascii="Arial" w:hAnsi="Arial" w:cs="Arial"/>
          <w:sz w:val="24"/>
          <w:szCs w:val="24"/>
        </w:rPr>
      </w:pPr>
      <w:r w:rsidRPr="0094385B">
        <w:rPr>
          <w:rFonts w:ascii="Arial" w:hAnsi="Arial" w:cs="Arial"/>
          <w:sz w:val="24"/>
          <w:szCs w:val="24"/>
        </w:rPr>
        <w:t>Полное наименование</w:t>
      </w:r>
      <w:r>
        <w:rPr>
          <w:rFonts w:ascii="Arial" w:hAnsi="Arial" w:cs="Arial"/>
          <w:sz w:val="24"/>
          <w:szCs w:val="24"/>
        </w:rPr>
        <w:t>:</w:t>
      </w:r>
      <w:r w:rsidR="007347BF">
        <w:rPr>
          <w:rFonts w:ascii="Arial" w:hAnsi="Arial" w:cs="Arial"/>
          <w:sz w:val="24"/>
          <w:szCs w:val="24"/>
        </w:rPr>
        <w:t xml:space="preserve"> Государственное Бюджетное Профессиональное Образовательное Учреждение «Брянский Профессионально Педагогический Колледж»</w:t>
      </w:r>
    </w:p>
    <w:p w14:paraId="3606C03F" w14:textId="101E3BD5" w:rsidR="0094385B" w:rsidRPr="00C42EAE" w:rsidRDefault="0094385B" w:rsidP="0094385B">
      <w:pPr>
        <w:spacing w:line="360" w:lineRule="auto"/>
        <w:rPr>
          <w:rFonts w:ascii="Arial" w:hAnsi="Arial" w:cs="Arial"/>
          <w:sz w:val="24"/>
          <w:szCs w:val="24"/>
        </w:rPr>
      </w:pPr>
      <w:r w:rsidRPr="0094385B">
        <w:rPr>
          <w:rFonts w:ascii="Arial" w:hAnsi="Arial" w:cs="Arial"/>
          <w:sz w:val="24"/>
          <w:szCs w:val="24"/>
        </w:rPr>
        <w:t>Адрес</w:t>
      </w:r>
      <w:r>
        <w:rPr>
          <w:rFonts w:ascii="Arial" w:hAnsi="Arial" w:cs="Arial"/>
          <w:sz w:val="24"/>
          <w:szCs w:val="24"/>
        </w:rPr>
        <w:t>:</w:t>
      </w:r>
      <w:r w:rsidR="002B74F6">
        <w:rPr>
          <w:rFonts w:ascii="Arial" w:hAnsi="Arial" w:cs="Arial"/>
          <w:sz w:val="24"/>
          <w:szCs w:val="24"/>
        </w:rPr>
        <w:t xml:space="preserve"> </w:t>
      </w:r>
      <w:r w:rsidR="002B74F6" w:rsidRPr="002B74F6">
        <w:rPr>
          <w:rFonts w:ascii="Arial" w:hAnsi="Arial" w:cs="Arial"/>
          <w:sz w:val="24"/>
          <w:szCs w:val="24"/>
        </w:rPr>
        <w:t>241016 г. Брянск, ул. Почтовая, дом 4</w:t>
      </w:r>
      <w:r w:rsidR="00C42EAE">
        <w:rPr>
          <w:rFonts w:ascii="Arial" w:hAnsi="Arial" w:cs="Arial"/>
          <w:sz w:val="24"/>
          <w:szCs w:val="24"/>
        </w:rPr>
        <w:t>.</w:t>
      </w:r>
    </w:p>
    <w:p w14:paraId="3C0A0A80" w14:textId="7FD35236" w:rsidR="009928AA" w:rsidRPr="00AF5221" w:rsidRDefault="009928AA" w:rsidP="009928AA">
      <w:pPr>
        <w:spacing w:line="360" w:lineRule="auto"/>
        <w:rPr>
          <w:rFonts w:ascii="Arial" w:hAnsi="Arial" w:cs="Arial"/>
          <w:sz w:val="24"/>
          <w:szCs w:val="24"/>
        </w:rPr>
      </w:pPr>
      <w:r w:rsidRPr="009928AA">
        <w:rPr>
          <w:rFonts w:ascii="Arial" w:hAnsi="Arial" w:cs="Arial"/>
          <w:sz w:val="24"/>
          <w:szCs w:val="24"/>
        </w:rPr>
        <w:t>Сроки провед</w:t>
      </w:r>
      <w:r>
        <w:rPr>
          <w:rFonts w:ascii="Arial" w:hAnsi="Arial" w:cs="Arial"/>
          <w:sz w:val="24"/>
          <w:szCs w:val="24"/>
        </w:rPr>
        <w:t xml:space="preserve">ения практики: с </w:t>
      </w:r>
      <w:r w:rsidR="00D92203">
        <w:rPr>
          <w:rFonts w:ascii="Arial" w:hAnsi="Arial" w:cs="Arial"/>
          <w:sz w:val="24"/>
          <w:szCs w:val="24"/>
        </w:rPr>
        <w:t>05.</w:t>
      </w:r>
      <w:r w:rsidR="00EF0E9B" w:rsidRPr="00EF0E9B">
        <w:rPr>
          <w:rFonts w:ascii="Arial" w:hAnsi="Arial" w:cs="Arial"/>
          <w:sz w:val="24"/>
          <w:szCs w:val="24"/>
        </w:rPr>
        <w:t>0</w:t>
      </w:r>
      <w:r w:rsidR="00D92203">
        <w:rPr>
          <w:rFonts w:ascii="Arial" w:hAnsi="Arial" w:cs="Arial"/>
          <w:sz w:val="24"/>
          <w:szCs w:val="24"/>
        </w:rPr>
        <w:t>2</w:t>
      </w:r>
      <w:r w:rsidR="00EF0E9B">
        <w:rPr>
          <w:rFonts w:ascii="Arial" w:hAnsi="Arial" w:cs="Arial"/>
          <w:sz w:val="24"/>
          <w:szCs w:val="24"/>
        </w:rPr>
        <w:t>.2</w:t>
      </w:r>
      <w:r w:rsidR="00D92203">
        <w:rPr>
          <w:rFonts w:ascii="Arial" w:hAnsi="Arial" w:cs="Arial"/>
          <w:sz w:val="24"/>
          <w:szCs w:val="24"/>
        </w:rPr>
        <w:t>4</w:t>
      </w:r>
      <w:r w:rsidR="00EF0E9B">
        <w:rPr>
          <w:rFonts w:ascii="Arial" w:hAnsi="Arial" w:cs="Arial"/>
          <w:sz w:val="24"/>
          <w:szCs w:val="24"/>
        </w:rPr>
        <w:t xml:space="preserve"> по </w:t>
      </w:r>
      <w:r w:rsidR="00D92203">
        <w:rPr>
          <w:rFonts w:ascii="Arial" w:hAnsi="Arial" w:cs="Arial"/>
          <w:sz w:val="24"/>
          <w:szCs w:val="24"/>
        </w:rPr>
        <w:t>17</w:t>
      </w:r>
      <w:r w:rsidR="00EF0E9B">
        <w:rPr>
          <w:rFonts w:ascii="Arial" w:hAnsi="Arial" w:cs="Arial"/>
          <w:sz w:val="24"/>
          <w:szCs w:val="24"/>
        </w:rPr>
        <w:t>.</w:t>
      </w:r>
      <w:r w:rsidR="00EF0E9B" w:rsidRPr="00EF0E9B">
        <w:rPr>
          <w:rFonts w:ascii="Arial" w:hAnsi="Arial" w:cs="Arial"/>
          <w:sz w:val="24"/>
          <w:szCs w:val="24"/>
        </w:rPr>
        <w:t>0</w:t>
      </w:r>
      <w:r w:rsidR="00D92203">
        <w:rPr>
          <w:rFonts w:ascii="Arial" w:hAnsi="Arial" w:cs="Arial"/>
          <w:sz w:val="24"/>
          <w:szCs w:val="24"/>
        </w:rPr>
        <w:t>2</w:t>
      </w:r>
      <w:r w:rsidR="00EF0E9B">
        <w:rPr>
          <w:rFonts w:ascii="Arial" w:hAnsi="Arial" w:cs="Arial"/>
          <w:sz w:val="24"/>
          <w:szCs w:val="24"/>
        </w:rPr>
        <w:t>.2</w:t>
      </w:r>
      <w:r w:rsidR="00D92203">
        <w:rPr>
          <w:rFonts w:ascii="Arial" w:hAnsi="Arial" w:cs="Arial"/>
          <w:sz w:val="24"/>
          <w:szCs w:val="24"/>
        </w:rPr>
        <w:t>4</w:t>
      </w:r>
    </w:p>
    <w:p w14:paraId="6841B3A1" w14:textId="6B3A69A7" w:rsidR="009928AA" w:rsidRPr="009928AA" w:rsidRDefault="009928AA" w:rsidP="009928AA">
      <w:pPr>
        <w:spacing w:line="360" w:lineRule="auto"/>
        <w:rPr>
          <w:rFonts w:ascii="Arial" w:hAnsi="Arial" w:cs="Arial"/>
          <w:sz w:val="24"/>
          <w:szCs w:val="24"/>
        </w:rPr>
      </w:pPr>
      <w:r w:rsidRPr="009928AA">
        <w:rPr>
          <w:rFonts w:ascii="Arial" w:hAnsi="Arial" w:cs="Arial"/>
          <w:sz w:val="24"/>
          <w:szCs w:val="24"/>
        </w:rPr>
        <w:t>Директор учебного заведения:</w:t>
      </w:r>
      <w:r w:rsidR="002B74F6">
        <w:rPr>
          <w:rFonts w:ascii="Arial" w:hAnsi="Arial" w:cs="Arial"/>
          <w:sz w:val="24"/>
          <w:szCs w:val="24"/>
        </w:rPr>
        <w:t xml:space="preserve"> </w:t>
      </w:r>
      <w:r w:rsidR="00EF0E9B">
        <w:rPr>
          <w:rFonts w:ascii="Arial" w:hAnsi="Arial" w:cs="Arial"/>
          <w:sz w:val="24"/>
          <w:szCs w:val="24"/>
        </w:rPr>
        <w:t>Яковлева Светлана Степановна</w:t>
      </w:r>
    </w:p>
    <w:p w14:paraId="3B950D3E" w14:textId="6A0B8E2F" w:rsidR="009928AA" w:rsidRPr="009928AA" w:rsidRDefault="009928AA" w:rsidP="009928AA">
      <w:pPr>
        <w:spacing w:line="360" w:lineRule="auto"/>
        <w:rPr>
          <w:rFonts w:ascii="Arial" w:hAnsi="Arial" w:cs="Arial"/>
          <w:sz w:val="24"/>
          <w:szCs w:val="24"/>
        </w:rPr>
      </w:pPr>
      <w:r w:rsidRPr="009928AA">
        <w:rPr>
          <w:rFonts w:ascii="Arial" w:hAnsi="Arial" w:cs="Arial"/>
          <w:sz w:val="24"/>
          <w:szCs w:val="24"/>
        </w:rPr>
        <w:t xml:space="preserve">Зам директора по </w:t>
      </w:r>
      <w:r w:rsidR="00FF3486">
        <w:rPr>
          <w:rFonts w:ascii="Arial" w:hAnsi="Arial" w:cs="Arial"/>
          <w:sz w:val="24"/>
          <w:szCs w:val="24"/>
        </w:rPr>
        <w:t>УПР</w:t>
      </w:r>
      <w:r w:rsidRPr="009928AA">
        <w:rPr>
          <w:rFonts w:ascii="Arial" w:hAnsi="Arial" w:cs="Arial"/>
          <w:sz w:val="24"/>
          <w:szCs w:val="24"/>
        </w:rPr>
        <w:t>:</w:t>
      </w:r>
      <w:r w:rsidR="002B74F6">
        <w:rPr>
          <w:rFonts w:ascii="Arial" w:hAnsi="Arial" w:cs="Arial"/>
          <w:sz w:val="24"/>
          <w:szCs w:val="24"/>
        </w:rPr>
        <w:t xml:space="preserve"> </w:t>
      </w:r>
      <w:r w:rsidR="00EF0E9B" w:rsidRPr="00EF0E9B">
        <w:rPr>
          <w:rFonts w:ascii="Arial" w:hAnsi="Arial" w:cs="Arial"/>
          <w:sz w:val="24"/>
          <w:szCs w:val="24"/>
        </w:rPr>
        <w:t>Жилкина Елена Николаевна</w:t>
      </w:r>
    </w:p>
    <w:p w14:paraId="6029D09F" w14:textId="5EC008A3" w:rsidR="009928AA" w:rsidRPr="00CB43D2" w:rsidRDefault="009928AA" w:rsidP="009928AA">
      <w:pPr>
        <w:spacing w:line="360" w:lineRule="auto"/>
        <w:rPr>
          <w:rFonts w:ascii="Arial" w:hAnsi="Arial" w:cs="Arial"/>
          <w:sz w:val="24"/>
          <w:szCs w:val="24"/>
        </w:rPr>
      </w:pPr>
      <w:r w:rsidRPr="009928AA">
        <w:rPr>
          <w:rFonts w:ascii="Arial" w:hAnsi="Arial" w:cs="Arial"/>
          <w:sz w:val="24"/>
          <w:szCs w:val="24"/>
        </w:rPr>
        <w:t>Руководител</w:t>
      </w:r>
      <w:r w:rsidR="002B74F6">
        <w:rPr>
          <w:rFonts w:ascii="Arial" w:hAnsi="Arial" w:cs="Arial"/>
          <w:sz w:val="24"/>
          <w:szCs w:val="24"/>
        </w:rPr>
        <w:t xml:space="preserve">ь практики: </w:t>
      </w:r>
      <w:r w:rsidR="00EF0E9B" w:rsidRPr="00EF0E9B">
        <w:rPr>
          <w:rFonts w:ascii="Arial" w:hAnsi="Arial" w:cs="Arial"/>
          <w:sz w:val="24"/>
          <w:szCs w:val="24"/>
        </w:rPr>
        <w:t>Прошкина Светлана Викторовна</w:t>
      </w:r>
    </w:p>
    <w:p w14:paraId="3F356071" w14:textId="102A8642" w:rsidR="00B07629" w:rsidRDefault="009928AA" w:rsidP="009928A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Групповой руководитель</w:t>
      </w:r>
      <w:r w:rsidRPr="009928AA">
        <w:rPr>
          <w:rFonts w:ascii="Arial" w:hAnsi="Arial" w:cs="Arial"/>
          <w:sz w:val="24"/>
          <w:szCs w:val="24"/>
        </w:rPr>
        <w:t xml:space="preserve"> </w:t>
      </w:r>
      <w:r w:rsidR="00EF0E9B" w:rsidRPr="00EF0E9B">
        <w:rPr>
          <w:rFonts w:ascii="Arial" w:hAnsi="Arial" w:cs="Arial"/>
          <w:sz w:val="24"/>
          <w:szCs w:val="24"/>
        </w:rPr>
        <w:t>Полянский Максим Константинович</w:t>
      </w:r>
    </w:p>
    <w:p w14:paraId="7DC1B27A" w14:textId="77777777" w:rsidR="009928AA" w:rsidRDefault="009928AA" w:rsidP="009928AA">
      <w:pPr>
        <w:spacing w:line="360" w:lineRule="auto"/>
        <w:rPr>
          <w:rFonts w:ascii="Arial" w:hAnsi="Arial" w:cs="Arial"/>
          <w:sz w:val="24"/>
          <w:szCs w:val="24"/>
        </w:rPr>
      </w:pPr>
    </w:p>
    <w:p w14:paraId="0AE8F3F3" w14:textId="77777777" w:rsidR="00083FD6" w:rsidRDefault="00036719" w:rsidP="00083FD6">
      <w:pPr>
        <w:keepNext/>
        <w:spacing w:line="360" w:lineRule="auto"/>
      </w:pPr>
      <w:r>
        <w:rPr>
          <w:noProof/>
        </w:rPr>
        <w:drawing>
          <wp:inline distT="0" distB="0" distL="0" distR="0" wp14:anchorId="117421AA" wp14:editId="2F3C3A92">
            <wp:extent cx="6031490" cy="2974975"/>
            <wp:effectExtent l="19050" t="19050" r="26670" b="15875"/>
            <wp:docPr id="1" name="Рисунок 1" descr="Главная » Брянский профессионально - педагогический колледж (БПП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ая » Брянский профессионально - педагогический колледж (БППК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37" cy="29768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36E0C" w14:textId="41160C3F" w:rsidR="009928AA" w:rsidRPr="00083FD6" w:rsidRDefault="00DB2E61" w:rsidP="00083FD6">
      <w:pPr>
        <w:pStyle w:val="ac"/>
        <w:jc w:val="center"/>
        <w:rPr>
          <w:rFonts w:ascii="Arial" w:hAnsi="Arial" w:cs="Arial"/>
          <w:i w:val="0"/>
          <w:color w:val="000000" w:themeColor="text1"/>
          <w:sz w:val="28"/>
          <w:szCs w:val="24"/>
        </w:rPr>
      </w:pPr>
      <w:r>
        <w:rPr>
          <w:rFonts w:ascii="Arial" w:hAnsi="Arial" w:cs="Arial"/>
          <w:i w:val="0"/>
          <w:color w:val="000000" w:themeColor="text1"/>
          <w:sz w:val="20"/>
        </w:rPr>
        <w:t>Рисунок</w:t>
      </w:r>
      <w:r w:rsidR="005766F5">
        <w:rPr>
          <w:rFonts w:ascii="Arial" w:hAnsi="Arial" w:cs="Arial"/>
          <w:i w:val="0"/>
          <w:color w:val="000000" w:themeColor="text1"/>
          <w:sz w:val="20"/>
        </w:rPr>
        <w:t xml:space="preserve"> 1</w:t>
      </w:r>
      <w:r w:rsidR="00083FD6">
        <w:rPr>
          <w:rFonts w:ascii="Arial" w:hAnsi="Arial" w:cs="Arial"/>
          <w:i w:val="0"/>
          <w:color w:val="000000" w:themeColor="text1"/>
          <w:sz w:val="20"/>
        </w:rPr>
        <w:t xml:space="preserve"> – ГБПОУ «БППК»</w:t>
      </w:r>
    </w:p>
    <w:p w14:paraId="210181C0" w14:textId="77777777" w:rsidR="0094385B" w:rsidRDefault="0094385B" w:rsidP="0094385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1DB6FDA" w14:textId="77777777" w:rsidR="00A07F5F" w:rsidRDefault="009928AA" w:rsidP="00FA0D3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Инструкция по технике безопасности</w:t>
      </w:r>
    </w:p>
    <w:p w14:paraId="6A5ED483" w14:textId="77777777" w:rsidR="00FA0D37" w:rsidRPr="00C10FBD" w:rsidRDefault="00FA0D37" w:rsidP="00FA0D37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Pr="00C10FBD">
        <w:rPr>
          <w:rFonts w:ascii="Arial" w:hAnsi="Arial" w:cs="Arial"/>
          <w:b/>
          <w:sz w:val="24"/>
          <w:szCs w:val="24"/>
        </w:rPr>
        <w:t>ОБЩИЕ ТРЕБОВАНИЯ ОХРАНЫ ТРУДА</w:t>
      </w:r>
    </w:p>
    <w:p w14:paraId="530B890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1.1. Студе</w:t>
      </w:r>
      <w:r>
        <w:rPr>
          <w:rFonts w:ascii="Arial" w:hAnsi="Arial" w:cs="Arial"/>
          <w:sz w:val="24"/>
          <w:szCs w:val="24"/>
        </w:rPr>
        <w:t>нты, проходящие</w:t>
      </w:r>
      <w:r w:rsidRPr="00C10FBD">
        <w:rPr>
          <w:rFonts w:ascii="Arial" w:hAnsi="Arial" w:cs="Arial"/>
          <w:sz w:val="24"/>
          <w:szCs w:val="24"/>
        </w:rPr>
        <w:t xml:space="preserve"> практику (далее – студенты), допускаются к выполнению работ только при наличии соответствующих документов для прохождения практики (</w:t>
      </w:r>
      <w:r>
        <w:rPr>
          <w:rFonts w:ascii="Arial" w:hAnsi="Arial" w:cs="Arial"/>
          <w:sz w:val="24"/>
          <w:szCs w:val="24"/>
        </w:rPr>
        <w:t>задания</w:t>
      </w:r>
      <w:r w:rsidRPr="00C10FBD">
        <w:rPr>
          <w:rFonts w:ascii="Arial" w:hAnsi="Arial" w:cs="Arial"/>
          <w:sz w:val="24"/>
          <w:szCs w:val="24"/>
        </w:rPr>
        <w:t>), прохождения вводного инструктажа по охране труда, инструктажа по охране труда на рабочем месте</w:t>
      </w:r>
      <w:r>
        <w:rPr>
          <w:rFonts w:ascii="Arial" w:hAnsi="Arial" w:cs="Arial"/>
          <w:sz w:val="24"/>
          <w:szCs w:val="24"/>
        </w:rPr>
        <w:t>.</w:t>
      </w:r>
    </w:p>
    <w:p w14:paraId="7C946013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1.2. Проведение всех видов инструктажей должно регистрироваться в журналах регистрации инструктажей с обязательными подписями получившего и проводившего инструктажи.</w:t>
      </w:r>
    </w:p>
    <w:p w14:paraId="6336C23E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1.3. Каждому студенту необходимо:</w:t>
      </w:r>
    </w:p>
    <w:p w14:paraId="46C6C2C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знать место хранения аптечки первой помощи;</w:t>
      </w:r>
    </w:p>
    <w:p w14:paraId="522B289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уметь оказать первую помощь;</w:t>
      </w:r>
    </w:p>
    <w:p w14:paraId="5CC193C1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уметь правильно действовать при возникновении пожара.</w:t>
      </w:r>
    </w:p>
    <w:p w14:paraId="094E3DF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1.4. Студенту следует:</w:t>
      </w:r>
    </w:p>
    <w:p w14:paraId="19ABE0F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оставлять верхнюю одежду, обувь, головной убор в гардеробной или иных местах, предназначенных для хранения верхней одежды;</w:t>
      </w:r>
    </w:p>
    <w:p w14:paraId="71E1E1A1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иметь опрятный вид в соответствии с требованиями делового этикета;</w:t>
      </w:r>
    </w:p>
    <w:p w14:paraId="0199DA66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не принимать пищу на рабочем месте.</w:t>
      </w:r>
    </w:p>
    <w:p w14:paraId="065C26BE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1.5. Работа студентов при прохождении практики может сопровождаться наличием следующих опасных и вредных факторов:</w:t>
      </w:r>
    </w:p>
    <w:p w14:paraId="1846F688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работа на персональных компьютерах – ограниченной двигательной активностью, монотонностью и значительным зрительным напряжением;</w:t>
      </w:r>
    </w:p>
    <w:p w14:paraId="756C848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 xml:space="preserve">— работа с электроприборами (приборы освещения, бытовая техника, принтер, сканер и прочие виды офисной техники) – повышенным значением напряжения электрической </w:t>
      </w:r>
      <w:r>
        <w:rPr>
          <w:rFonts w:ascii="Arial" w:hAnsi="Arial" w:cs="Arial"/>
          <w:sz w:val="24"/>
          <w:szCs w:val="24"/>
        </w:rPr>
        <w:t>цепи.</w:t>
      </w:r>
    </w:p>
    <w:p w14:paraId="5F24DD54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1.6. Помещения, предназначенные для размещения рабочих мест, оснащенных персональными компьютерами, следует оснащать солнцезащитными устройствами (жалюзи, шторы и пр.).</w:t>
      </w:r>
    </w:p>
    <w:p w14:paraId="244BCB0A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1.7. Все помещения с персональными компьютерами должны иметь естественное и искусственное освещение.</w:t>
      </w:r>
    </w:p>
    <w:p w14:paraId="0AB90B3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1.8. Запрещается применение открытых ламп (без арматуры) в установках общего и местного освещения.</w:t>
      </w:r>
    </w:p>
    <w:p w14:paraId="77EFE284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1.9. Искусственное освещение на рабочих местах в помещениях с персональными компьютерами следует осуществлять в виде комбинированной системы об</w:t>
      </w:r>
      <w:r>
        <w:rPr>
          <w:rFonts w:ascii="Arial" w:hAnsi="Arial" w:cs="Arial"/>
          <w:sz w:val="24"/>
          <w:szCs w:val="24"/>
        </w:rPr>
        <w:t>щего и местного освещения.</w:t>
      </w:r>
    </w:p>
    <w:p w14:paraId="48D1E23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1.10</w:t>
      </w:r>
      <w:r w:rsidRPr="00C10FBD">
        <w:rPr>
          <w:rFonts w:ascii="Arial" w:hAnsi="Arial" w:cs="Arial"/>
          <w:sz w:val="24"/>
          <w:szCs w:val="24"/>
        </w:rPr>
        <w:t>. Для борьбы с запыленностью воздуха необходимо проводить влажную ежедневную уборку и регулярное проветривание помещения.</w:t>
      </w:r>
    </w:p>
    <w:p w14:paraId="36E0CA13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1.1</w:t>
      </w:r>
      <w:r>
        <w:rPr>
          <w:rFonts w:ascii="Arial" w:hAnsi="Arial" w:cs="Arial"/>
          <w:sz w:val="24"/>
          <w:szCs w:val="24"/>
        </w:rPr>
        <w:t>1</w:t>
      </w:r>
      <w:r w:rsidRPr="00C10FBD">
        <w:rPr>
          <w:rFonts w:ascii="Arial" w:hAnsi="Arial" w:cs="Arial"/>
          <w:sz w:val="24"/>
          <w:szCs w:val="24"/>
        </w:rPr>
        <w:t>. Рабочее место должно включать: рабочий стол, стул (кресло) с регулируемой высотой сиденья.</w:t>
      </w:r>
    </w:p>
    <w:p w14:paraId="68B5102B" w14:textId="6565B6C3" w:rsidR="00EE4D40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1.12</w:t>
      </w:r>
      <w:r w:rsidRPr="00C10FBD">
        <w:rPr>
          <w:rFonts w:ascii="Arial" w:hAnsi="Arial" w:cs="Arial"/>
          <w:sz w:val="24"/>
          <w:szCs w:val="24"/>
        </w:rPr>
        <w:t>. Студенты несут ответственность в соответствии с действующим законодательством за соблюдение требований настоящей инструкции.</w:t>
      </w:r>
      <w:r w:rsidR="00EE4D40">
        <w:rPr>
          <w:rFonts w:ascii="Arial" w:hAnsi="Arial" w:cs="Arial"/>
          <w:sz w:val="24"/>
          <w:szCs w:val="24"/>
        </w:rPr>
        <w:br w:type="page"/>
      </w:r>
    </w:p>
    <w:p w14:paraId="053A3697" w14:textId="77777777" w:rsidR="00FA0D37" w:rsidRPr="00C10FBD" w:rsidRDefault="00FA0D37" w:rsidP="00FA0D37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54CE0BA" w14:textId="77777777" w:rsidR="00FA0D37" w:rsidRPr="00C10FBD" w:rsidRDefault="00FA0D37" w:rsidP="00FA0D37">
      <w:pPr>
        <w:spacing w:line="276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10FBD">
        <w:rPr>
          <w:rFonts w:ascii="Arial" w:hAnsi="Arial" w:cs="Arial"/>
          <w:b/>
          <w:sz w:val="24"/>
          <w:szCs w:val="24"/>
        </w:rPr>
        <w:t>2. ТРЕБОВАНИЯ ОХРАНЫ ТРУДА ПЕРЕД НАЧАЛОМ РАБОТЫ</w:t>
      </w:r>
    </w:p>
    <w:p w14:paraId="1155F6F2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 xml:space="preserve">2.1. Прибыть на </w:t>
      </w:r>
      <w:r>
        <w:rPr>
          <w:rFonts w:ascii="Arial" w:hAnsi="Arial" w:cs="Arial"/>
          <w:sz w:val="24"/>
          <w:szCs w:val="24"/>
        </w:rPr>
        <w:t>практику</w:t>
      </w:r>
      <w:r w:rsidRPr="00C10FBD">
        <w:rPr>
          <w:rFonts w:ascii="Arial" w:hAnsi="Arial" w:cs="Arial"/>
          <w:sz w:val="24"/>
          <w:szCs w:val="24"/>
        </w:rPr>
        <w:t xml:space="preserve"> заблаговременно для исключения спешки и, как следствие, падения и случаев травматизма, при этом:</w:t>
      </w:r>
    </w:p>
    <w:p w14:paraId="29EF5E4F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не подниматься и не спускаться бегом по лестничным маршам;</w:t>
      </w:r>
    </w:p>
    <w:p w14:paraId="5F01BF9C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не садиться и не облокачиваться на ограждения и случайные предметы;</w:t>
      </w:r>
    </w:p>
    <w:p w14:paraId="6120A560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обращать внимание на знаки безопасности, сигналы и выполнять их требования;</w:t>
      </w:r>
    </w:p>
    <w:p w14:paraId="3C754EAF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не приступать к работе в состоянии алкогольного или наркотического опьянения.</w:t>
      </w:r>
    </w:p>
    <w:p w14:paraId="7B585E3F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2.2. Осмотреть рабочее место и оборудование. Проверить оснащенность рабочего места необходимым для работы оборудованием, инвентарем, приспособлениями и инструментами. Убрать все лишние предметы.</w:t>
      </w:r>
    </w:p>
    <w:p w14:paraId="08248C74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2.3. Очистить экран дисплея персонального компьютера от пыли. Отрегулировать высоту и угол наклона экрана.</w:t>
      </w:r>
    </w:p>
    <w:p w14:paraId="7D2CF17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2.4. Отрегулировать уровень освещенности рабочего места.</w:t>
      </w:r>
    </w:p>
    <w:p w14:paraId="40384C54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2.5. Отрегулировать кресло по высоте. Проверить исправность оборудования.</w:t>
      </w:r>
    </w:p>
    <w:p w14:paraId="4AD51426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2.6. О замеченных недостатках и неисправностях немедленно сообщить руководителю практики и до устранения неполадок и разрешения руководителя к работе не приступать.</w:t>
      </w:r>
    </w:p>
    <w:p w14:paraId="6B72C347" w14:textId="77777777" w:rsidR="00FA0D37" w:rsidRPr="00C10FBD" w:rsidRDefault="00FA0D37" w:rsidP="00FA0D37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CBA73F4" w14:textId="77777777" w:rsidR="00FA0D37" w:rsidRPr="00C10FBD" w:rsidRDefault="00FA0D37" w:rsidP="00FA0D37">
      <w:pPr>
        <w:spacing w:line="276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10FBD">
        <w:rPr>
          <w:rFonts w:ascii="Arial" w:hAnsi="Arial" w:cs="Arial"/>
          <w:b/>
          <w:sz w:val="24"/>
          <w:szCs w:val="24"/>
        </w:rPr>
        <w:t>3. ТРЕБОВАНИЯ ОХРАНЫ ТРУДА ВО ВРЕМЯ РАБОТЫ</w:t>
      </w:r>
    </w:p>
    <w:p w14:paraId="07FF268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3.1. На рабочих местах, оснащенных персональными компьютерами:</w:t>
      </w:r>
    </w:p>
    <w:p w14:paraId="6276603C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3.1.1. Экран должен находиться ниже уровня глаз на 5 град, и располагаться в прямой плоскости или с наклоном на оператора (15 град.).</w:t>
      </w:r>
    </w:p>
    <w:p w14:paraId="7256D169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3.1.2. Расстояние от глаз оператора до экрана должно быть в пределах 60-80 см.</w:t>
      </w:r>
    </w:p>
    <w:p w14:paraId="07AC8D6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3.1.3. Местный источник света по отношению к рабочему месту должен располагаться таким образом, чтобы исключить попадание в глаза прямого света, и должен обеспечивать равномерную освещенность на поверхности 40 х 40 см, не создавать слепящих бликов на клавиатуре и других частях пульта, а также на экране видеотерминала в направлении глаз работника.</w:t>
      </w:r>
    </w:p>
    <w:p w14:paraId="01B95D6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3.1.4. Для снижения зрительного и общего утомления после каждого часа работы необходимо делать перерывы.</w:t>
      </w:r>
    </w:p>
    <w:p w14:paraId="3F40AF4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 xml:space="preserve">3.1.5. Необходимо в течение всего рабочего дня содержать в порядке и чистоте рабочее место. </w:t>
      </w:r>
    </w:p>
    <w:p w14:paraId="2F910A7E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3.1.6. Во время работы запрещается:</w:t>
      </w:r>
    </w:p>
    <w:p w14:paraId="6A4C4A21" w14:textId="551554AD" w:rsidR="00EE4D40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прикасаться к задней панели системного блока (процессора) при включенном питании;</w:t>
      </w:r>
      <w:r w:rsidR="00EE4D40">
        <w:rPr>
          <w:rFonts w:ascii="Arial" w:hAnsi="Arial" w:cs="Arial"/>
          <w:sz w:val="24"/>
          <w:szCs w:val="24"/>
        </w:rPr>
        <w:br w:type="page"/>
      </w:r>
    </w:p>
    <w:p w14:paraId="0BC4C356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lastRenderedPageBreak/>
        <w:t>— производить переключение разъемов интерфейсных кабелей периферийных устройств при включенном питании;</w:t>
      </w:r>
    </w:p>
    <w:p w14:paraId="16866A93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загромождать верхние панели устройств бумагами и посторонними предметами;</w:t>
      </w:r>
    </w:p>
    <w:p w14:paraId="3DB342F3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допускать захламленность рабочего места;</w:t>
      </w:r>
    </w:p>
    <w:p w14:paraId="211C2AF0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производить отключение питания во время выполнения активной задачи;</w:t>
      </w:r>
    </w:p>
    <w:p w14:paraId="50A7F7AD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допускать попадание влаги на поверхность системного блока (процессора), монитора, рабочую поверхность клавиатуры, дисково</w:t>
      </w:r>
      <w:r>
        <w:rPr>
          <w:rFonts w:ascii="Arial" w:hAnsi="Arial" w:cs="Arial"/>
          <w:sz w:val="24"/>
          <w:szCs w:val="24"/>
        </w:rPr>
        <w:t>дов, принтеров и др. устройств;</w:t>
      </w:r>
    </w:p>
    <w:p w14:paraId="56D5946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производить самостоятельно вскрытие и ремонт оборудования.</w:t>
      </w:r>
    </w:p>
    <w:p w14:paraId="5AABAE4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3.2. При работе с электроприборами и оргтехникой (персональные компьютеры, принтеры, сканеры, копировальные аппараты, факсы, бытовые электроприборы, приборы освещения):</w:t>
      </w:r>
    </w:p>
    <w:p w14:paraId="0749B8B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3.2.1. Автоматические выключатели и электрические предохранители должны быть всегда исправны.</w:t>
      </w:r>
    </w:p>
    <w:p w14:paraId="324096B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3.2.2. Изоляция электропроводки, электроприборов, выключателей, штепсельных розеток, ламповых патронов и светильников, а также шнуров, с помощью которых включаются в электросеть электроприборы, должны быть в исправном состоянии.</w:t>
      </w:r>
    </w:p>
    <w:p w14:paraId="72E351A2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3.2.3. Электроприборы необходимо хранить в сухом месте, избегать резких колебаний тем</w:t>
      </w:r>
      <w:r>
        <w:rPr>
          <w:rFonts w:ascii="Arial" w:hAnsi="Arial" w:cs="Arial"/>
          <w:sz w:val="24"/>
          <w:szCs w:val="24"/>
        </w:rPr>
        <w:t>пературы, вибрации, сотрясений.</w:t>
      </w:r>
    </w:p>
    <w:p w14:paraId="15BF9B8E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3.2.4</w:t>
      </w:r>
      <w:r w:rsidRPr="00C10FBD">
        <w:rPr>
          <w:rFonts w:ascii="Arial" w:hAnsi="Arial" w:cs="Arial"/>
          <w:sz w:val="24"/>
          <w:szCs w:val="24"/>
        </w:rPr>
        <w:t>. Запрещается:</w:t>
      </w:r>
    </w:p>
    <w:p w14:paraId="72BF590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пользоваться неисправными электроприборами и электропроводкой;</w:t>
      </w:r>
    </w:p>
    <w:p w14:paraId="31C7FF9F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очищать от загрязнения и пыли включенные осветительные аппараты и электрические лампы;</w:t>
      </w:r>
    </w:p>
    <w:p w14:paraId="60A63DB8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ремонтировать</w:t>
      </w:r>
      <w:r>
        <w:rPr>
          <w:rFonts w:ascii="Arial" w:hAnsi="Arial" w:cs="Arial"/>
          <w:sz w:val="24"/>
          <w:szCs w:val="24"/>
        </w:rPr>
        <w:t xml:space="preserve"> электроприборы самостоятельно;</w:t>
      </w:r>
    </w:p>
    <w:p w14:paraId="649A963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прикасаться одновременно к персональному компьютеру и к устройствам, имеющим соединение с землей (радиаторы отопления, водопроводные краны, трубы и т.п.), а также прикасаться к электрическим проводам, неизолированным и неогражденным токоведущим частям электрических устройств, аппаратов и приборов (розеток, патронов, пе</w:t>
      </w:r>
      <w:r>
        <w:rPr>
          <w:rFonts w:ascii="Arial" w:hAnsi="Arial" w:cs="Arial"/>
          <w:sz w:val="24"/>
          <w:szCs w:val="24"/>
        </w:rPr>
        <w:t>реключателей, предохранителей).</w:t>
      </w:r>
    </w:p>
    <w:p w14:paraId="19814B58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3.3. При перерыве в подаче электроэнергии и уходе с рабочего места выключать оборудование.</w:t>
      </w:r>
    </w:p>
    <w:p w14:paraId="10342B84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3.4. По пути к месту практики и обратно:</w:t>
      </w:r>
    </w:p>
    <w:p w14:paraId="3C761170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3.5. Избегать экстремальных условий на пути следования.</w:t>
      </w:r>
    </w:p>
    <w:p w14:paraId="1887CF28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3.6. Соблюдать правила дорожного движения и правила поведения в транспортных средствах.</w:t>
      </w:r>
    </w:p>
    <w:p w14:paraId="2D22E05D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3.7. Соблюдать осторожность при обходе транспортных средств и других препятствий, ограничивающих видимость проезжей части.</w:t>
      </w:r>
    </w:p>
    <w:p w14:paraId="2E06176B" w14:textId="673BB317" w:rsidR="00EE4D40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3.8. В период неблагоприятных погодных условий (гололед, снегопад, туман) соблюдать особую осторожность.</w:t>
      </w:r>
      <w:r w:rsidR="00EE4D40">
        <w:rPr>
          <w:rFonts w:ascii="Arial" w:hAnsi="Arial" w:cs="Arial"/>
          <w:sz w:val="24"/>
          <w:szCs w:val="24"/>
        </w:rPr>
        <w:br w:type="page"/>
      </w:r>
    </w:p>
    <w:p w14:paraId="06EFD812" w14:textId="77777777" w:rsidR="00FA0D37" w:rsidRPr="00C10FBD" w:rsidRDefault="00FA0D37" w:rsidP="00FA0D37">
      <w:pPr>
        <w:spacing w:line="276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10FBD">
        <w:rPr>
          <w:rFonts w:ascii="Arial" w:hAnsi="Arial" w:cs="Arial"/>
          <w:b/>
          <w:sz w:val="24"/>
          <w:szCs w:val="24"/>
        </w:rPr>
        <w:lastRenderedPageBreak/>
        <w:t>4. ТРЕБОВАНИЯ ОХРАНЫ ТРУДА В АВАРИЙНЫХ СИТУАЦИЯХ</w:t>
      </w:r>
    </w:p>
    <w:p w14:paraId="3A40EA74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4.1. Немедленно прекратить работу, отключить персональный компьютер, иное электрооборудование и доложить руководителю работ, если:</w:t>
      </w:r>
    </w:p>
    <w:p w14:paraId="676F3BA8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обнаружены механические повреждения и иные дефекты электрооборудования и электропроводки;</w:t>
      </w:r>
    </w:p>
    <w:p w14:paraId="31507BDE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наблюдается повышенный уровень шума при работе оборудования;</w:t>
      </w:r>
    </w:p>
    <w:p w14:paraId="77ACB356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наблюдается повышенное тепловыделение от оборудования;</w:t>
      </w:r>
    </w:p>
    <w:p w14:paraId="3768D338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мерцание экрана не прекращается;</w:t>
      </w:r>
    </w:p>
    <w:p w14:paraId="4B7BD140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наблюдается прыганье текста на экране;</w:t>
      </w:r>
    </w:p>
    <w:p w14:paraId="6817702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чувствуется запах гари и дыма;</w:t>
      </w:r>
    </w:p>
    <w:p w14:paraId="66362ADC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прекращена подача электроэнергии.</w:t>
      </w:r>
    </w:p>
    <w:p w14:paraId="4717179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4.2. Не приступать к работе до полного устранения неисправностей.</w:t>
      </w:r>
    </w:p>
    <w:p w14:paraId="5BF08AEA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4.3.</w:t>
      </w:r>
      <w:r>
        <w:rPr>
          <w:rFonts w:ascii="Arial" w:hAnsi="Arial" w:cs="Arial"/>
          <w:sz w:val="24"/>
          <w:szCs w:val="24"/>
        </w:rPr>
        <w:t xml:space="preserve"> В случае возгорания или пожара студенты, проходящие</w:t>
      </w:r>
      <w:r w:rsidRPr="00C10FBD">
        <w:rPr>
          <w:rFonts w:ascii="Arial" w:hAnsi="Arial" w:cs="Arial"/>
          <w:sz w:val="24"/>
          <w:szCs w:val="24"/>
        </w:rPr>
        <w:t xml:space="preserve"> практику) должны немедленно прекратить работу, отключить электроприборы, вызвать пожарную бригаду по телефону 101, сообщить руководителю работ и приступить к ликвидации очага пожара имеющимися средствами огнетушения.</w:t>
      </w:r>
    </w:p>
    <w:p w14:paraId="360E206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4.4. При обнаружении запаха газа в помещении:</w:t>
      </w:r>
    </w:p>
    <w:p w14:paraId="56FDF0C0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предупредить работников, находящихся в помещении, о недопустимости пользования открытым огнем, курения, включения и выключения электрического освещения и электроприборов;</w:t>
      </w:r>
    </w:p>
    <w:p w14:paraId="6709CDB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открыть окна (форточки, фрамуги) и проветрить помещение;</w:t>
      </w:r>
    </w:p>
    <w:p w14:paraId="7E25C8C2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сообщить об этом администрации организации, а при необходимости – вызвать работников аварийной газовой службы по телефону 104.</w:t>
      </w:r>
    </w:p>
    <w:p w14:paraId="0A93AE2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4.5. При несчастном случае:</w:t>
      </w:r>
    </w:p>
    <w:p w14:paraId="5E8D6C7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освободить пострадавшего от травмирующего фактора,</w:t>
      </w:r>
    </w:p>
    <w:p w14:paraId="728781BF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поставить в известность руководителя работ,</w:t>
      </w:r>
    </w:p>
    <w:p w14:paraId="53897F23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оказать пострадавшему первую доврачебную помощь,</w:t>
      </w:r>
    </w:p>
    <w:p w14:paraId="5CDF3A34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по возможности сохранить неизменной ситуацию до начала расследования причин несчастного случая, если это не приведет к аварии или травмированию других людей,</w:t>
      </w:r>
    </w:p>
    <w:p w14:paraId="7AC8CA95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при необходимости вызвать бригаду скорой помощи по телефону 101 или помочь доставить пострадавшего в медучреждение.</w:t>
      </w:r>
    </w:p>
    <w:p w14:paraId="0410B357" w14:textId="77777777" w:rsidR="00FA0D37" w:rsidRPr="00C10FBD" w:rsidRDefault="00FA0D37" w:rsidP="00FA0D37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FBCB1CD" w14:textId="77777777" w:rsidR="00FA0D37" w:rsidRPr="00C10FBD" w:rsidRDefault="00FA0D37" w:rsidP="00FA0D37">
      <w:pPr>
        <w:spacing w:line="276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C10FBD">
        <w:rPr>
          <w:rFonts w:ascii="Arial" w:hAnsi="Arial" w:cs="Arial"/>
          <w:b/>
          <w:sz w:val="24"/>
          <w:szCs w:val="24"/>
        </w:rPr>
        <w:t>5. ТРЕБОВАНИЯ ОХРАНЫ ТРУДА ПО ОКОНЧАНИИ РАБОТЫ</w:t>
      </w:r>
    </w:p>
    <w:p w14:paraId="54FDCAD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5.1. Привести в порядок рабочее место.</w:t>
      </w:r>
    </w:p>
    <w:p w14:paraId="275C150B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5.2. Отключить и обесточить оборудование.</w:t>
      </w:r>
    </w:p>
    <w:p w14:paraId="12A0068A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5.3. При выходе из здания организации (предприятия):</w:t>
      </w:r>
    </w:p>
    <w:p w14:paraId="202790CF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убедиться в отсутствии движущегося транспорта;</w:t>
      </w:r>
    </w:p>
    <w:p w14:paraId="28EB2347" w14:textId="77777777" w:rsidR="00FA0D37" w:rsidRPr="00C10FBD" w:rsidRDefault="00FA0D37" w:rsidP="00EF0E9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10FBD">
        <w:rPr>
          <w:rFonts w:ascii="Arial" w:hAnsi="Arial" w:cs="Arial"/>
          <w:sz w:val="24"/>
          <w:szCs w:val="24"/>
        </w:rPr>
        <w:t>— ходить по тротуарам и пешеходным дорожкам.</w:t>
      </w:r>
    </w:p>
    <w:p w14:paraId="5FB5189B" w14:textId="77777777" w:rsidR="00F77EC8" w:rsidRPr="00F77EC8" w:rsidRDefault="00F77EC8" w:rsidP="00FA0D37">
      <w:pPr>
        <w:pStyle w:val="ab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417DECE4" w14:textId="77777777" w:rsidR="00F77EC8" w:rsidRDefault="00F77EC8" w:rsidP="00F77EC8">
      <w:pPr>
        <w:pStyle w:val="ab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21B6807" w14:textId="77777777" w:rsidR="009C5E24" w:rsidRDefault="009C5E24" w:rsidP="003E1E7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5019817" w14:textId="3E1C6354" w:rsidR="00CB43D2" w:rsidRDefault="00FF3486" w:rsidP="003E1E7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Технический парк СВТ и система</w:t>
      </w:r>
      <w:r w:rsidR="009928AA">
        <w:rPr>
          <w:rFonts w:ascii="Arial" w:hAnsi="Arial" w:cs="Arial"/>
          <w:b/>
          <w:sz w:val="24"/>
          <w:szCs w:val="24"/>
        </w:rPr>
        <w:t xml:space="preserve"> сетевых телекоммуникаций </w:t>
      </w:r>
    </w:p>
    <w:p w14:paraId="6DDEA6ED" w14:textId="14AF494B" w:rsidR="00A07F5F" w:rsidRDefault="00FF3486" w:rsidP="003E1E7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в </w:t>
      </w:r>
      <w:r w:rsidR="009928AA">
        <w:rPr>
          <w:rFonts w:ascii="Arial" w:hAnsi="Arial" w:cs="Arial"/>
          <w:b/>
          <w:sz w:val="24"/>
          <w:szCs w:val="24"/>
        </w:rPr>
        <w:t>ГБПОУ «БППК»</w:t>
      </w:r>
    </w:p>
    <w:p w14:paraId="78A0EF8A" w14:textId="77777777" w:rsidR="00EF0E9B" w:rsidRDefault="00EF0E9B" w:rsidP="00FA54EB">
      <w:pPr>
        <w:spacing w:line="360" w:lineRule="auto"/>
        <w:ind w:firstLine="709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</w:p>
    <w:p w14:paraId="4B85E046" w14:textId="3308EE0B" w:rsidR="00EF0E9B" w:rsidRPr="0097427C" w:rsidRDefault="00EF0E9B" w:rsidP="00FA54EB">
      <w:pPr>
        <w:spacing w:line="360" w:lineRule="auto"/>
        <w:ind w:firstLine="709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  <w:r w:rsidRPr="0097427C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В современных условиях работы, важной областью стало информационное обеспечение, которое состоит в сборе и переработке информации, необходимой для принятия обоснованных управленческих решений на предприятии или организации.</w:t>
      </w:r>
    </w:p>
    <w:p w14:paraId="69F9BDEF" w14:textId="77777777" w:rsidR="00EF0E9B" w:rsidRPr="0097427C" w:rsidRDefault="00EF0E9B" w:rsidP="00FA54EB">
      <w:pPr>
        <w:spacing w:line="360" w:lineRule="auto"/>
        <w:ind w:firstLine="709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  <w:r w:rsidRPr="0097427C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Вся информация о хозяйственной деятельности предприятия или организации фиксируется в первичных документах. Согласно законодательству, формирование этих документов обязательно, они служат подтверждением совершенных хозяйственных операций.</w:t>
      </w:r>
    </w:p>
    <w:p w14:paraId="2CF8783B" w14:textId="7330205D" w:rsidR="00EF0E9B" w:rsidRDefault="00EF0E9B" w:rsidP="00EF0E9B">
      <w:pPr>
        <w:spacing w:line="360" w:lineRule="auto"/>
        <w:ind w:firstLine="709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  <w:r w:rsidRPr="0097427C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>Технический парк организации содержит следующие элементы:</w:t>
      </w:r>
    </w:p>
    <w:p w14:paraId="18569695" w14:textId="0BE2147D" w:rsidR="00EF0E9B" w:rsidRDefault="00EF0E9B" w:rsidP="00EF0E9B">
      <w:pPr>
        <w:spacing w:line="360" w:lineRule="auto"/>
        <w:ind w:firstLine="709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</w:pPr>
    </w:p>
    <w:p w14:paraId="7B38B907" w14:textId="08AC9D2F" w:rsidR="0055507E" w:rsidRPr="0055507E" w:rsidRDefault="0055507E" w:rsidP="0055507E">
      <w:pPr>
        <w:spacing w:line="36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  <w:lang w:eastAsia="en-US"/>
        </w:rPr>
      </w:pPr>
      <w:r w:rsidRPr="0055507E">
        <w:rPr>
          <w:rFonts w:ascii="Arial" w:eastAsia="Calibri" w:hAnsi="Arial" w:cs="Arial"/>
          <w:b/>
          <w:color w:val="000000" w:themeColor="text1"/>
          <w:sz w:val="24"/>
          <w:szCs w:val="24"/>
          <w:lang w:eastAsia="en-US"/>
        </w:rPr>
        <w:t>Компьютер: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7"/>
        <w:gridCol w:w="4976"/>
      </w:tblGrid>
      <w:tr w:rsidR="0072703B" w:rsidRPr="00F06EBC" w14:paraId="2E959A5D" w14:textId="77777777" w:rsidTr="0072703B">
        <w:tc>
          <w:tcPr>
            <w:tcW w:w="4947" w:type="dxa"/>
            <w:shd w:val="clear" w:color="auto" w:fill="auto"/>
          </w:tcPr>
          <w:p w14:paraId="76B7F24E" w14:textId="77777777" w:rsidR="0072703B" w:rsidRPr="00021D90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90">
              <w:rPr>
                <w:rFonts w:ascii="Arial" w:hAnsi="Arial" w:cs="Arial"/>
                <w:sz w:val="24"/>
                <w:szCs w:val="24"/>
              </w:rPr>
              <w:t>Тип компьютера</w:t>
            </w:r>
          </w:p>
        </w:tc>
        <w:tc>
          <w:tcPr>
            <w:tcW w:w="4976" w:type="dxa"/>
            <w:shd w:val="clear" w:color="auto" w:fill="auto"/>
          </w:tcPr>
          <w:p w14:paraId="09D795AC" w14:textId="57925E6B" w:rsidR="0072703B" w:rsidRPr="00EA7D90" w:rsidRDefault="00EF0E9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>ACPI компьютер на базе x64 (Mobile)</w:t>
            </w:r>
          </w:p>
        </w:tc>
      </w:tr>
      <w:tr w:rsidR="0072703B" w:rsidRPr="00F06EBC" w14:paraId="4688F0C8" w14:textId="77777777" w:rsidTr="0072703B">
        <w:tc>
          <w:tcPr>
            <w:tcW w:w="4947" w:type="dxa"/>
            <w:shd w:val="clear" w:color="auto" w:fill="auto"/>
          </w:tcPr>
          <w:p w14:paraId="3C4FA213" w14:textId="77777777" w:rsidR="0072703B" w:rsidRPr="00021D90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90">
              <w:rPr>
                <w:rFonts w:ascii="Arial" w:hAnsi="Arial" w:cs="Arial"/>
                <w:sz w:val="24"/>
                <w:szCs w:val="24"/>
              </w:rPr>
              <w:t>Операционная система</w:t>
            </w:r>
          </w:p>
        </w:tc>
        <w:tc>
          <w:tcPr>
            <w:tcW w:w="4976" w:type="dxa"/>
            <w:shd w:val="clear" w:color="auto" w:fill="auto"/>
          </w:tcPr>
          <w:p w14:paraId="560986E5" w14:textId="060AF205" w:rsidR="0072703B" w:rsidRPr="00EF0E9B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21D90">
              <w:rPr>
                <w:rFonts w:ascii="Arial" w:hAnsi="Arial" w:cs="Arial"/>
                <w:sz w:val="24"/>
                <w:szCs w:val="24"/>
              </w:rPr>
              <w:t xml:space="preserve">Microsoft Windows 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EF0E9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F0E9B">
              <w:rPr>
                <w:rFonts w:ascii="Arial" w:hAnsi="Arial" w:cs="Arial"/>
                <w:sz w:val="24"/>
                <w:szCs w:val="24"/>
                <w:lang w:val="en-US"/>
              </w:rPr>
              <w:t>Home</w:t>
            </w:r>
          </w:p>
        </w:tc>
      </w:tr>
      <w:tr w:rsidR="0072703B" w:rsidRPr="00F06EBC" w14:paraId="777F0908" w14:textId="77777777" w:rsidTr="0072703B">
        <w:tc>
          <w:tcPr>
            <w:tcW w:w="4947" w:type="dxa"/>
            <w:shd w:val="clear" w:color="auto" w:fill="auto"/>
          </w:tcPr>
          <w:p w14:paraId="0E8A1096" w14:textId="77777777" w:rsidR="0072703B" w:rsidRPr="00021D90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90">
              <w:rPr>
                <w:rFonts w:ascii="Arial" w:hAnsi="Arial" w:cs="Arial"/>
                <w:sz w:val="24"/>
                <w:szCs w:val="24"/>
              </w:rPr>
              <w:t>Пакет обновления ОС</w:t>
            </w:r>
          </w:p>
        </w:tc>
        <w:tc>
          <w:tcPr>
            <w:tcW w:w="4976" w:type="dxa"/>
            <w:shd w:val="clear" w:color="auto" w:fill="auto"/>
          </w:tcPr>
          <w:p w14:paraId="61AAFB7E" w14:textId="1ADD464C" w:rsidR="0072703B" w:rsidRPr="00A0604E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v.1909</w:t>
            </w:r>
          </w:p>
        </w:tc>
      </w:tr>
      <w:tr w:rsidR="0055507E" w:rsidRPr="00F06EBC" w14:paraId="1675A71D" w14:textId="77777777" w:rsidTr="0072703B">
        <w:tc>
          <w:tcPr>
            <w:tcW w:w="4947" w:type="dxa"/>
            <w:shd w:val="clear" w:color="auto" w:fill="auto"/>
          </w:tcPr>
          <w:p w14:paraId="67F9A3BA" w14:textId="7338DA2B" w:rsidR="0055507E" w:rsidRPr="0055507E" w:rsidRDefault="0055507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Google Chrome</w:t>
            </w:r>
          </w:p>
        </w:tc>
        <w:tc>
          <w:tcPr>
            <w:tcW w:w="4976" w:type="dxa"/>
            <w:shd w:val="clear" w:color="auto" w:fill="auto"/>
          </w:tcPr>
          <w:p w14:paraId="6F0B101A" w14:textId="3E46DDD3" w:rsidR="0055507E" w:rsidRDefault="0055507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507E">
              <w:rPr>
                <w:rFonts w:ascii="Arial" w:hAnsi="Arial" w:cs="Arial"/>
                <w:sz w:val="24"/>
                <w:szCs w:val="24"/>
                <w:lang w:val="en-US"/>
              </w:rPr>
              <w:t>88.0.4324.190</w:t>
            </w:r>
          </w:p>
        </w:tc>
      </w:tr>
      <w:tr w:rsidR="0072703B" w:rsidRPr="00F06EBC" w14:paraId="4960AAFD" w14:textId="77777777" w:rsidTr="0072703B">
        <w:tc>
          <w:tcPr>
            <w:tcW w:w="4947" w:type="dxa"/>
            <w:shd w:val="clear" w:color="auto" w:fill="auto"/>
          </w:tcPr>
          <w:p w14:paraId="5F8A6633" w14:textId="77777777" w:rsidR="0072703B" w:rsidRPr="00021D90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90">
              <w:rPr>
                <w:rFonts w:ascii="Arial" w:hAnsi="Arial" w:cs="Arial"/>
                <w:sz w:val="24"/>
                <w:szCs w:val="24"/>
              </w:rPr>
              <w:t>DirectX</w:t>
            </w:r>
          </w:p>
        </w:tc>
        <w:tc>
          <w:tcPr>
            <w:tcW w:w="4976" w:type="dxa"/>
            <w:shd w:val="clear" w:color="auto" w:fill="auto"/>
          </w:tcPr>
          <w:p w14:paraId="5B7F9AC0" w14:textId="320745B1" w:rsidR="0072703B" w:rsidRPr="00021D90" w:rsidRDefault="00EF0E9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DirectX 12</w:t>
            </w:r>
            <w:r w:rsidR="0072703B" w:rsidRPr="00021D90">
              <w:rPr>
                <w:rFonts w:ascii="Arial" w:hAnsi="Arial" w:cs="Arial"/>
                <w:sz w:val="24"/>
                <w:szCs w:val="24"/>
              </w:rPr>
              <w:t>.0</w:t>
            </w:r>
          </w:p>
        </w:tc>
      </w:tr>
      <w:tr w:rsidR="0072703B" w:rsidRPr="00F06EBC" w14:paraId="2851404A" w14:textId="77777777" w:rsidTr="0072703B">
        <w:tc>
          <w:tcPr>
            <w:tcW w:w="4947" w:type="dxa"/>
            <w:shd w:val="clear" w:color="auto" w:fill="auto"/>
          </w:tcPr>
          <w:p w14:paraId="1C8C93B0" w14:textId="77777777" w:rsidR="0072703B" w:rsidRPr="00021D90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90">
              <w:rPr>
                <w:rFonts w:ascii="Arial" w:hAnsi="Arial" w:cs="Arial"/>
                <w:sz w:val="24"/>
                <w:szCs w:val="24"/>
              </w:rPr>
              <w:t>Имя компьютера</w:t>
            </w:r>
          </w:p>
        </w:tc>
        <w:tc>
          <w:tcPr>
            <w:tcW w:w="4976" w:type="dxa"/>
            <w:shd w:val="clear" w:color="auto" w:fill="auto"/>
          </w:tcPr>
          <w:p w14:paraId="580A905E" w14:textId="6853AD33" w:rsidR="0072703B" w:rsidRPr="00DB53FE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DESKTOP</w:t>
            </w:r>
            <w:r w:rsidR="00EF0E9B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55507E">
              <w:rPr>
                <w:rFonts w:ascii="Arial" w:hAnsi="Arial" w:cs="Arial"/>
                <w:sz w:val="24"/>
                <w:szCs w:val="24"/>
                <w:lang w:val="en-US"/>
              </w:rPr>
              <w:t>DASTB3B</w:t>
            </w:r>
          </w:p>
        </w:tc>
      </w:tr>
      <w:tr w:rsidR="0072703B" w:rsidRPr="00F06EBC" w14:paraId="4079645A" w14:textId="77777777" w:rsidTr="0072703B">
        <w:tc>
          <w:tcPr>
            <w:tcW w:w="4947" w:type="dxa"/>
            <w:shd w:val="clear" w:color="auto" w:fill="auto"/>
          </w:tcPr>
          <w:p w14:paraId="501C1E10" w14:textId="77777777" w:rsidR="0072703B" w:rsidRPr="00021D90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1D90">
              <w:rPr>
                <w:rFonts w:ascii="Arial" w:hAnsi="Arial" w:cs="Arial"/>
                <w:sz w:val="24"/>
                <w:szCs w:val="24"/>
              </w:rPr>
              <w:t>Имя пользователя</w:t>
            </w:r>
          </w:p>
        </w:tc>
        <w:tc>
          <w:tcPr>
            <w:tcW w:w="4976" w:type="dxa"/>
            <w:shd w:val="clear" w:color="auto" w:fill="auto"/>
          </w:tcPr>
          <w:p w14:paraId="61BA3B14" w14:textId="7579F635" w:rsidR="0072703B" w:rsidRPr="00DB53FE" w:rsidRDefault="0055507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ROOT</w:t>
            </w:r>
          </w:p>
        </w:tc>
      </w:tr>
      <w:tr w:rsidR="0055507E" w:rsidRPr="00F06EBC" w14:paraId="6C22857A" w14:textId="77777777" w:rsidTr="0072703B">
        <w:tc>
          <w:tcPr>
            <w:tcW w:w="4947" w:type="dxa"/>
            <w:shd w:val="clear" w:color="auto" w:fill="auto"/>
          </w:tcPr>
          <w:p w14:paraId="60C6F7C4" w14:textId="22BA4E15" w:rsidR="0055507E" w:rsidRPr="00021D90" w:rsidRDefault="0055507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Вход в домен</w:t>
            </w:r>
          </w:p>
        </w:tc>
        <w:tc>
          <w:tcPr>
            <w:tcW w:w="4976" w:type="dxa"/>
            <w:shd w:val="clear" w:color="auto" w:fill="auto"/>
          </w:tcPr>
          <w:p w14:paraId="4C1C1370" w14:textId="77E838D4" w:rsidR="0055507E" w:rsidRPr="0055507E" w:rsidRDefault="0055507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Администратор</w:t>
            </w:r>
          </w:p>
        </w:tc>
      </w:tr>
    </w:tbl>
    <w:p w14:paraId="0C0CC8F1" w14:textId="64B11AE8" w:rsidR="0072703B" w:rsidRDefault="0072703B" w:rsidP="00C669D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5DBA70C" w14:textId="6E4C8E53" w:rsidR="0072703B" w:rsidRPr="005B6AF1" w:rsidRDefault="0055507E" w:rsidP="0072703B">
      <w:pPr>
        <w:pStyle w:val="ab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Дисплей: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6"/>
        <w:gridCol w:w="4977"/>
      </w:tblGrid>
      <w:tr w:rsidR="0072703B" w:rsidRPr="0072703B" w14:paraId="79E507E6" w14:textId="77777777" w:rsidTr="0072703B">
        <w:tc>
          <w:tcPr>
            <w:tcW w:w="4946" w:type="dxa"/>
            <w:shd w:val="clear" w:color="auto" w:fill="auto"/>
          </w:tcPr>
          <w:p w14:paraId="5475446B" w14:textId="77777777" w:rsidR="0072703B" w:rsidRPr="005B6AF1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6AF1">
              <w:rPr>
                <w:rFonts w:ascii="Arial" w:hAnsi="Arial" w:cs="Arial"/>
                <w:sz w:val="24"/>
                <w:szCs w:val="24"/>
              </w:rPr>
              <w:t>Видеоадаптер</w:t>
            </w:r>
          </w:p>
        </w:tc>
        <w:tc>
          <w:tcPr>
            <w:tcW w:w="4977" w:type="dxa"/>
            <w:shd w:val="clear" w:color="auto" w:fill="auto"/>
          </w:tcPr>
          <w:p w14:paraId="5E478C7A" w14:textId="3541F766" w:rsidR="0072703B" w:rsidRPr="0055507E" w:rsidRDefault="0055507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AMD Radeon 530</w:t>
            </w:r>
            <w:r>
              <w:rPr>
                <w:rFonts w:ascii="Arial" w:hAnsi="Arial" w:cs="Arial"/>
                <w:sz w:val="24"/>
                <w:szCs w:val="24"/>
              </w:rPr>
              <w:t xml:space="preserve"> (2ГБ)</w:t>
            </w:r>
          </w:p>
        </w:tc>
      </w:tr>
      <w:tr w:rsidR="0072703B" w:rsidRPr="005B6AF1" w14:paraId="32C1F4C3" w14:textId="77777777" w:rsidTr="0072703B">
        <w:tc>
          <w:tcPr>
            <w:tcW w:w="4946" w:type="dxa"/>
            <w:shd w:val="clear" w:color="auto" w:fill="auto"/>
          </w:tcPr>
          <w:p w14:paraId="626CEBC1" w14:textId="5B1DD30B" w:rsidR="0072703B" w:rsidRPr="005B6AF1" w:rsidRDefault="0055507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>3D-акселератор</w:t>
            </w:r>
          </w:p>
        </w:tc>
        <w:tc>
          <w:tcPr>
            <w:tcW w:w="4977" w:type="dxa"/>
            <w:shd w:val="clear" w:color="auto" w:fill="auto"/>
          </w:tcPr>
          <w:p w14:paraId="079D25DB" w14:textId="451DC810" w:rsidR="0072703B" w:rsidRPr="005B6AF1" w:rsidRDefault="0055507E" w:rsidP="00556DA2">
            <w:pPr>
              <w:tabs>
                <w:tab w:val="left" w:pos="12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AMD Radeon 530</w:t>
            </w:r>
          </w:p>
        </w:tc>
      </w:tr>
      <w:tr w:rsidR="008D7E2E" w:rsidRPr="005B6AF1" w14:paraId="7A611084" w14:textId="77777777" w:rsidTr="0072703B">
        <w:tc>
          <w:tcPr>
            <w:tcW w:w="4946" w:type="dxa"/>
            <w:shd w:val="clear" w:color="auto" w:fill="auto"/>
          </w:tcPr>
          <w:p w14:paraId="605D3F1C" w14:textId="4B552017" w:rsidR="008D7E2E" w:rsidRPr="00A554B3" w:rsidRDefault="00A554B3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Монитор</w:t>
            </w:r>
          </w:p>
        </w:tc>
        <w:tc>
          <w:tcPr>
            <w:tcW w:w="4977" w:type="dxa"/>
            <w:shd w:val="clear" w:color="auto" w:fill="auto"/>
          </w:tcPr>
          <w:p w14:paraId="744AF334" w14:textId="328CE062" w:rsidR="008D7E2E" w:rsidRPr="0055507E" w:rsidRDefault="0055507E" w:rsidP="00556DA2">
            <w:pPr>
              <w:tabs>
                <w:tab w:val="left" w:pos="1275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Универсальный монитор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PHP</w:t>
            </w:r>
          </w:p>
        </w:tc>
      </w:tr>
    </w:tbl>
    <w:p w14:paraId="1A6D5985" w14:textId="0BDB97A8" w:rsidR="0072703B" w:rsidRPr="005B6AF1" w:rsidRDefault="009C5E24" w:rsidP="009C5E2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  <w:r w:rsidR="0072703B" w:rsidRPr="005B6AF1">
        <w:rPr>
          <w:rFonts w:ascii="Arial" w:hAnsi="Arial" w:cs="Arial"/>
          <w:b/>
          <w:sz w:val="24"/>
          <w:szCs w:val="24"/>
        </w:rPr>
        <w:lastRenderedPageBreak/>
        <w:t>Системная плата: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72703B" w:rsidRPr="005766F5" w14:paraId="2392B894" w14:textId="77777777" w:rsidTr="0072703B">
        <w:tc>
          <w:tcPr>
            <w:tcW w:w="4962" w:type="dxa"/>
            <w:shd w:val="clear" w:color="auto" w:fill="auto"/>
          </w:tcPr>
          <w:p w14:paraId="4AD8F2D6" w14:textId="77777777" w:rsidR="0072703B" w:rsidRPr="005B6AF1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27150950"/>
            <w:r w:rsidRPr="005B6AF1">
              <w:rPr>
                <w:rFonts w:ascii="Arial" w:hAnsi="Arial" w:cs="Arial"/>
                <w:sz w:val="24"/>
                <w:szCs w:val="24"/>
              </w:rPr>
              <w:t>ЦП</w:t>
            </w:r>
          </w:p>
        </w:tc>
        <w:tc>
          <w:tcPr>
            <w:tcW w:w="4961" w:type="dxa"/>
            <w:shd w:val="clear" w:color="auto" w:fill="auto"/>
          </w:tcPr>
          <w:p w14:paraId="7FE8DDD2" w14:textId="17C05027" w:rsidR="0072703B" w:rsidRPr="00E33198" w:rsidRDefault="00E33198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3198">
              <w:rPr>
                <w:rFonts w:ascii="Arial" w:hAnsi="Arial" w:cs="Arial"/>
                <w:sz w:val="24"/>
                <w:szCs w:val="24"/>
                <w:lang w:val="en-US"/>
              </w:rPr>
              <w:t>AMD Ryzen 3 2200G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(2x2.2GHz)</w:t>
            </w:r>
          </w:p>
        </w:tc>
      </w:tr>
      <w:tr w:rsidR="0072703B" w:rsidRPr="005B6AF1" w14:paraId="09962AEF" w14:textId="77777777" w:rsidTr="0072703B">
        <w:tc>
          <w:tcPr>
            <w:tcW w:w="4962" w:type="dxa"/>
            <w:shd w:val="clear" w:color="auto" w:fill="auto"/>
          </w:tcPr>
          <w:p w14:paraId="4EBFBFD6" w14:textId="77777777" w:rsidR="0072703B" w:rsidRPr="005B6AF1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6AF1">
              <w:rPr>
                <w:rFonts w:ascii="Arial" w:hAnsi="Arial" w:cs="Arial"/>
                <w:sz w:val="24"/>
                <w:szCs w:val="24"/>
              </w:rPr>
              <w:t>Системная плата</w:t>
            </w:r>
          </w:p>
        </w:tc>
        <w:tc>
          <w:tcPr>
            <w:tcW w:w="4961" w:type="dxa"/>
            <w:shd w:val="clear" w:color="auto" w:fill="auto"/>
          </w:tcPr>
          <w:p w14:paraId="2D2F45D1" w14:textId="77777777" w:rsidR="0072703B" w:rsidRPr="00237D28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HP 84AF</w:t>
            </w:r>
          </w:p>
        </w:tc>
      </w:tr>
      <w:tr w:rsidR="0072703B" w:rsidRPr="005B6AF1" w14:paraId="1A2EFB2C" w14:textId="77777777" w:rsidTr="0072703B">
        <w:tc>
          <w:tcPr>
            <w:tcW w:w="4962" w:type="dxa"/>
            <w:shd w:val="clear" w:color="auto" w:fill="auto"/>
          </w:tcPr>
          <w:p w14:paraId="60F9DBA7" w14:textId="6B3C1A89" w:rsidR="0072703B" w:rsidRPr="005B6AF1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B6AF1">
              <w:rPr>
                <w:rFonts w:ascii="Arial" w:hAnsi="Arial" w:cs="Arial"/>
                <w:sz w:val="24"/>
                <w:szCs w:val="24"/>
              </w:rPr>
              <w:t>Чипсет системной платы</w:t>
            </w:r>
          </w:p>
        </w:tc>
        <w:tc>
          <w:tcPr>
            <w:tcW w:w="4961" w:type="dxa"/>
            <w:shd w:val="clear" w:color="auto" w:fill="auto"/>
          </w:tcPr>
          <w:p w14:paraId="6C6C84C9" w14:textId="77777777" w:rsidR="0072703B" w:rsidRPr="00237D28" w:rsidRDefault="0072703B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AM4</w:t>
            </w:r>
          </w:p>
        </w:tc>
      </w:tr>
      <w:tr w:rsidR="0072703B" w:rsidRPr="005B6AF1" w14:paraId="5DF46668" w14:textId="77777777" w:rsidTr="00BA3E0E">
        <w:trPr>
          <w:trHeight w:val="525"/>
        </w:trPr>
        <w:tc>
          <w:tcPr>
            <w:tcW w:w="4962" w:type="dxa"/>
            <w:shd w:val="clear" w:color="auto" w:fill="auto"/>
          </w:tcPr>
          <w:p w14:paraId="17668D0C" w14:textId="69AA709F" w:rsidR="0072703B" w:rsidRPr="005B6AF1" w:rsidRDefault="00BA3E0E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Оперативная память</w:t>
            </w:r>
          </w:p>
        </w:tc>
        <w:tc>
          <w:tcPr>
            <w:tcW w:w="4961" w:type="dxa"/>
            <w:shd w:val="clear" w:color="auto" w:fill="auto"/>
          </w:tcPr>
          <w:p w14:paraId="543DB277" w14:textId="4B4945E4" w:rsidR="0072703B" w:rsidRPr="00237D28" w:rsidRDefault="0072703B" w:rsidP="003E4F0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GB </w:t>
            </w:r>
            <w:r w:rsidR="003E4F0B">
              <w:rPr>
                <w:rFonts w:ascii="Arial" w:hAnsi="Arial" w:cs="Arial"/>
                <w:sz w:val="24"/>
                <w:szCs w:val="24"/>
                <w:lang w:val="en-US"/>
              </w:rPr>
              <w:t>2133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MHz</w:t>
            </w:r>
          </w:p>
        </w:tc>
      </w:tr>
      <w:tr w:rsidR="00E33198" w:rsidRPr="005B6AF1" w14:paraId="1C96C750" w14:textId="77777777" w:rsidTr="0072703B">
        <w:tc>
          <w:tcPr>
            <w:tcW w:w="4962" w:type="dxa"/>
            <w:shd w:val="clear" w:color="auto" w:fill="auto"/>
          </w:tcPr>
          <w:p w14:paraId="51D4F037" w14:textId="3AA0F736" w:rsidR="00E33198" w:rsidRPr="00E33198" w:rsidRDefault="00E33198" w:rsidP="00556D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Тип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BIOS</w:t>
            </w:r>
          </w:p>
        </w:tc>
        <w:tc>
          <w:tcPr>
            <w:tcW w:w="4961" w:type="dxa"/>
            <w:shd w:val="clear" w:color="auto" w:fill="auto"/>
          </w:tcPr>
          <w:p w14:paraId="71106244" w14:textId="428F71CF" w:rsidR="00E33198" w:rsidRPr="00BA3E0E" w:rsidRDefault="00E33198" w:rsidP="00E3319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UEFI (AHCI</w:t>
            </w:r>
            <w:r w:rsidR="00BA3E0E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bookmarkEnd w:id="0"/>
    </w:tbl>
    <w:p w14:paraId="7C4A3F63" w14:textId="77777777" w:rsidR="00E91C0C" w:rsidRDefault="00E91C0C" w:rsidP="0072703B">
      <w:pPr>
        <w:pStyle w:val="ab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40965536" w14:textId="77777777" w:rsidR="00BA3E0E" w:rsidRPr="0097427C" w:rsidRDefault="00BA3E0E" w:rsidP="00BA3E0E">
      <w:pPr>
        <w:spacing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97427C">
        <w:rPr>
          <w:rFonts w:ascii="Arial" w:eastAsia="Calibri" w:hAnsi="Arial" w:cs="Arial"/>
          <w:b/>
          <w:sz w:val="24"/>
          <w:szCs w:val="24"/>
        </w:rPr>
        <w:t>Хранение данных: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3"/>
        <w:gridCol w:w="5650"/>
      </w:tblGrid>
      <w:tr w:rsidR="00BA3E0E" w:rsidRPr="0097427C" w14:paraId="2422592F" w14:textId="77777777" w:rsidTr="00FA54E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FBFA6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IDE-контроллер  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24A3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Стандартный контроллер SATA AHCI</w:t>
            </w:r>
          </w:p>
        </w:tc>
      </w:tr>
      <w:tr w:rsidR="00BA3E0E" w:rsidRPr="0097427C" w14:paraId="060E3EE9" w14:textId="77777777" w:rsidTr="00FA54EB">
        <w:trPr>
          <w:trHeight w:val="708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1CFD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Контроллер хранения данных</w:t>
            </w:r>
          </w:p>
          <w:p w14:paraId="0299099A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21DCE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Контроллер дискового пространства (Майкрософт)</w:t>
            </w:r>
          </w:p>
        </w:tc>
      </w:tr>
      <w:tr w:rsidR="00BA3E0E" w:rsidRPr="0097427C" w14:paraId="11CC7568" w14:textId="77777777" w:rsidTr="00FA54EB">
        <w:trPr>
          <w:trHeight w:val="948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0174E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Контроллер хранения данных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010D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Стандартный контроллер </w:t>
            </w: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NVM Express</w:t>
            </w:r>
          </w:p>
          <w:p w14:paraId="19C410FD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</w:p>
        </w:tc>
      </w:tr>
      <w:tr w:rsidR="00BA3E0E" w:rsidRPr="0097427C" w14:paraId="53567601" w14:textId="77777777" w:rsidTr="00FA54EB"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D2CC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Дисковый накопитель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C8E7" w14:textId="1EB4F658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BA3E0E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ST1000LM035</w:t>
            </w: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 xml:space="preserve"> (1</w:t>
            </w:r>
            <w:r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 xml:space="preserve"> Т</w:t>
            </w: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Б)</w:t>
            </w:r>
          </w:p>
          <w:p w14:paraId="121F3C3C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</w:p>
        </w:tc>
      </w:tr>
    </w:tbl>
    <w:p w14:paraId="36F9E4A6" w14:textId="2FE07861" w:rsidR="00BA3E0E" w:rsidRDefault="00BA3E0E" w:rsidP="00BA3E0E">
      <w:pPr>
        <w:widowControl/>
        <w:spacing w:after="16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321AE4BF" w14:textId="77777777" w:rsidR="00BA3E0E" w:rsidRPr="0097427C" w:rsidRDefault="00BA3E0E" w:rsidP="00BA3E0E">
      <w:pPr>
        <w:spacing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97427C">
        <w:rPr>
          <w:rFonts w:ascii="Arial" w:eastAsia="Calibri" w:hAnsi="Arial" w:cs="Arial"/>
          <w:b/>
          <w:sz w:val="24"/>
          <w:szCs w:val="24"/>
        </w:rPr>
        <w:t>Разделы: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9"/>
        <w:gridCol w:w="5914"/>
      </w:tblGrid>
      <w:tr w:rsidR="00BA3E0E" w:rsidRPr="0097427C" w14:paraId="32F84E33" w14:textId="77777777" w:rsidTr="00FA54EB"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522C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C: (NTFS)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B3334" w14:textId="5B608BDD" w:rsidR="00BA3E0E" w:rsidRPr="0097427C" w:rsidRDefault="00BA3E0E" w:rsidP="00BA3E0E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430</w:t>
            </w: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ГБ (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329</w:t>
            </w: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ГБ свободно)</w:t>
            </w:r>
          </w:p>
        </w:tc>
      </w:tr>
      <w:tr w:rsidR="00BA3E0E" w:rsidRPr="0097427C" w14:paraId="61B7B590" w14:textId="77777777" w:rsidTr="00FA54EB">
        <w:tc>
          <w:tcPr>
            <w:tcW w:w="4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CBB30" w14:textId="460A6541" w:rsidR="00BA3E0E" w:rsidRPr="00BA3E0E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D</w:t>
            </w:r>
            <w:r w:rsidRPr="0097427C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: (NTFS)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61747" w14:textId="7E5F8677" w:rsidR="00BA3E0E" w:rsidRPr="0097427C" w:rsidRDefault="00BA3E0E" w:rsidP="00BA3E0E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499</w:t>
            </w: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ГБ (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365</w:t>
            </w: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ГБ свободно)</w:t>
            </w:r>
          </w:p>
        </w:tc>
      </w:tr>
    </w:tbl>
    <w:p w14:paraId="5FBD4D0C" w14:textId="77777777" w:rsidR="00BA3E0E" w:rsidRPr="0097427C" w:rsidRDefault="00BA3E0E" w:rsidP="00BA3E0E">
      <w:pPr>
        <w:widowControl/>
        <w:spacing w:after="16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7C41B4B3" w14:textId="77777777" w:rsidR="00BA3E0E" w:rsidRPr="0097427C" w:rsidRDefault="00BA3E0E" w:rsidP="00BA3E0E">
      <w:pPr>
        <w:spacing w:line="36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97427C">
        <w:rPr>
          <w:rFonts w:ascii="Arial" w:eastAsia="Calibri" w:hAnsi="Arial" w:cs="Arial"/>
          <w:b/>
          <w:sz w:val="24"/>
          <w:szCs w:val="24"/>
        </w:rPr>
        <w:t>Сеть: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5948"/>
      </w:tblGrid>
      <w:tr w:rsidR="00BA3E0E" w:rsidRPr="0097427C" w14:paraId="556EF9BC" w14:textId="77777777" w:rsidTr="00FA54EB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3414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Первичный адрес IP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0E99D" w14:textId="1CBBC4FD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192.168.4.199</w:t>
            </w:r>
          </w:p>
        </w:tc>
      </w:tr>
      <w:tr w:rsidR="00BA3E0E" w:rsidRPr="0097427C" w14:paraId="7F449820" w14:textId="77777777" w:rsidTr="00FA54EB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F8900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Первичный адрес MAC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8776" w14:textId="7C7D888F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BA3E0E">
              <w:rPr>
                <w:rFonts w:ascii="Arial" w:eastAsia="Calibri" w:hAnsi="Arial" w:cs="Arial"/>
                <w:sz w:val="24"/>
                <w:szCs w:val="24"/>
                <w:lang w:eastAsia="en-US"/>
              </w:rPr>
              <w:t>74-40-BB-68-FD-C7</w:t>
            </w:r>
          </w:p>
        </w:tc>
      </w:tr>
      <w:tr w:rsidR="00BA3E0E" w:rsidRPr="005766F5" w14:paraId="62B1E1F8" w14:textId="77777777" w:rsidTr="00FA54EB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CF0CD" w14:textId="77777777" w:rsidR="00BA3E0E" w:rsidRPr="0097427C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97427C">
              <w:rPr>
                <w:rFonts w:ascii="Arial" w:eastAsia="Calibri" w:hAnsi="Arial" w:cs="Arial"/>
                <w:sz w:val="24"/>
                <w:szCs w:val="24"/>
                <w:lang w:eastAsia="en-US"/>
              </w:rPr>
              <w:t>Сетевой адаптер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E8E9D" w14:textId="33363FE0" w:rsidR="00BA3E0E" w:rsidRPr="008F4469" w:rsidRDefault="00BA3E0E" w:rsidP="00FA54EB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Realtek RTL8723DE 802.11b/g/n PCIe Adapter</w:t>
            </w:r>
          </w:p>
        </w:tc>
      </w:tr>
    </w:tbl>
    <w:p w14:paraId="5176F47C" w14:textId="41F7F9BB" w:rsidR="00BA3E0E" w:rsidRPr="00BA3E0E" w:rsidRDefault="00BA3E0E" w:rsidP="00BA3E0E">
      <w:pPr>
        <w:widowControl/>
        <w:spacing w:after="160" w:line="360" w:lineRule="auto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5D725EC5" w14:textId="394E4D03" w:rsidR="009C5E24" w:rsidRPr="001E6805" w:rsidRDefault="00E91C0C" w:rsidP="00EB0E2B">
      <w:pPr>
        <w:pStyle w:val="ab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14:paraId="4E3B404B" w14:textId="0BED2C62" w:rsidR="0039396C" w:rsidRDefault="0039396C" w:rsidP="001A6BE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Используемое системное и программное обеспечение ГБПОУ «БППК», корпоративные стандарты</w:t>
      </w:r>
    </w:p>
    <w:p w14:paraId="2D1A6672" w14:textId="77777777" w:rsidR="001A6BE9" w:rsidRDefault="001A6BE9" w:rsidP="001A6BE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2BB6EDC" w14:textId="4CDB38CD" w:rsidR="001A6BE9" w:rsidRPr="001A6BE9" w:rsidRDefault="001A6BE9" w:rsidP="001A6BE9">
      <w:pPr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Вводное слово</w:t>
      </w:r>
    </w:p>
    <w:p w14:paraId="759EA8FC" w14:textId="77777777" w:rsidR="001A6BE9" w:rsidRPr="00EB0E2B" w:rsidRDefault="001A6BE9" w:rsidP="001A6BE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21E652C" w14:textId="21BDB7A4" w:rsidR="0039396C" w:rsidRDefault="0039396C" w:rsidP="001A6BE9">
      <w:pPr>
        <w:pStyle w:val="ab"/>
        <w:widowControl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809CE">
        <w:rPr>
          <w:rFonts w:ascii="Arial" w:hAnsi="Arial" w:cs="Arial"/>
          <w:bCs/>
          <w:sz w:val="24"/>
          <w:szCs w:val="24"/>
        </w:rPr>
        <w:t>Windows 10</w:t>
      </w:r>
    </w:p>
    <w:p w14:paraId="060F3DCE" w14:textId="4340AE7A" w:rsidR="001A6BE9" w:rsidRPr="001A6BE9" w:rsidRDefault="001A6BE9" w:rsidP="001A6BE9">
      <w:pPr>
        <w:pStyle w:val="ab"/>
        <w:widowControl/>
        <w:spacing w:line="360" w:lineRule="auto"/>
        <w:ind w:left="0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0BBA48AD" w14:textId="4CC23F08" w:rsidR="0039396C" w:rsidRPr="001A6BE9" w:rsidRDefault="0039396C" w:rsidP="001A6BE9">
      <w:pPr>
        <w:pStyle w:val="ab"/>
        <w:widowControl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809CE">
        <w:rPr>
          <w:rFonts w:ascii="Arial" w:hAnsi="Arial" w:cs="Arial"/>
          <w:bCs/>
          <w:sz w:val="24"/>
          <w:szCs w:val="24"/>
          <w:lang w:val="en-US"/>
        </w:rPr>
        <w:t>Google</w:t>
      </w:r>
      <w:r w:rsidRPr="005809CE">
        <w:rPr>
          <w:rFonts w:ascii="Arial" w:hAnsi="Arial" w:cs="Arial"/>
          <w:bCs/>
          <w:sz w:val="24"/>
          <w:szCs w:val="24"/>
        </w:rPr>
        <w:t xml:space="preserve"> </w:t>
      </w:r>
      <w:r w:rsidRPr="005809CE">
        <w:rPr>
          <w:rFonts w:ascii="Arial" w:hAnsi="Arial" w:cs="Arial"/>
          <w:bCs/>
          <w:sz w:val="24"/>
          <w:szCs w:val="24"/>
          <w:lang w:val="en-US"/>
        </w:rPr>
        <w:t>Chrome</w:t>
      </w:r>
    </w:p>
    <w:p w14:paraId="3B4318EC" w14:textId="77777777" w:rsidR="001A6BE9" w:rsidRPr="001A6BE9" w:rsidRDefault="001A6BE9" w:rsidP="001A6BE9">
      <w:pPr>
        <w:widowControl/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2A70F120" w14:textId="2073967C" w:rsidR="0039396C" w:rsidRPr="001A6BE9" w:rsidRDefault="001A6BE9" w:rsidP="001A6BE9">
      <w:pPr>
        <w:pStyle w:val="ab"/>
        <w:widowControl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n-US"/>
        </w:rPr>
        <w:t>Virtual-Box</w:t>
      </w:r>
    </w:p>
    <w:p w14:paraId="4080674E" w14:textId="77777777" w:rsidR="001A6BE9" w:rsidRPr="001A6BE9" w:rsidRDefault="001A6BE9" w:rsidP="001A6BE9">
      <w:pPr>
        <w:widowControl/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1EBCDBE1" w14:textId="7B7C5534" w:rsidR="0039396C" w:rsidRDefault="0039396C" w:rsidP="001A6BE9">
      <w:pPr>
        <w:pStyle w:val="ab"/>
        <w:widowControl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1A6BE9">
        <w:rPr>
          <w:rFonts w:ascii="Arial" w:hAnsi="Arial" w:cs="Arial"/>
          <w:bCs/>
          <w:sz w:val="24"/>
          <w:szCs w:val="24"/>
          <w:lang w:val="en-US"/>
        </w:rPr>
        <w:t>CentOS</w:t>
      </w:r>
      <w:r w:rsidRPr="001A6BE9">
        <w:rPr>
          <w:rFonts w:ascii="Arial" w:hAnsi="Arial" w:cs="Arial"/>
          <w:bCs/>
          <w:sz w:val="24"/>
          <w:szCs w:val="24"/>
        </w:rPr>
        <w:t>7</w:t>
      </w:r>
    </w:p>
    <w:p w14:paraId="2A1C718F" w14:textId="77777777" w:rsidR="001A6BE9" w:rsidRPr="001A6BE9" w:rsidRDefault="001A6BE9" w:rsidP="001A6BE9">
      <w:pPr>
        <w:widowControl/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37DD5E59" w14:textId="52561748" w:rsidR="0039396C" w:rsidRPr="001A6BE9" w:rsidRDefault="0039396C" w:rsidP="001A6BE9">
      <w:pPr>
        <w:pStyle w:val="ab"/>
        <w:widowControl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809CE">
        <w:rPr>
          <w:rFonts w:ascii="Arial" w:hAnsi="Arial" w:cs="Arial"/>
          <w:bCs/>
          <w:sz w:val="24"/>
          <w:szCs w:val="24"/>
          <w:lang w:val="en-US"/>
        </w:rPr>
        <w:t>Apache</w:t>
      </w:r>
      <w:r w:rsidRPr="005809CE">
        <w:rPr>
          <w:rFonts w:ascii="Arial" w:hAnsi="Arial" w:cs="Arial"/>
          <w:bCs/>
          <w:sz w:val="24"/>
          <w:szCs w:val="24"/>
        </w:rPr>
        <w:t xml:space="preserve"> </w:t>
      </w:r>
      <w:r w:rsidRPr="005809CE">
        <w:rPr>
          <w:rFonts w:ascii="Arial" w:hAnsi="Arial" w:cs="Arial"/>
          <w:bCs/>
          <w:sz w:val="24"/>
          <w:szCs w:val="24"/>
          <w:lang w:val="en-US"/>
        </w:rPr>
        <w:t>HTTP</w:t>
      </w:r>
      <w:r w:rsidRPr="005809CE">
        <w:rPr>
          <w:rFonts w:ascii="Arial" w:hAnsi="Arial" w:cs="Arial"/>
          <w:bCs/>
          <w:sz w:val="24"/>
          <w:szCs w:val="24"/>
        </w:rPr>
        <w:t xml:space="preserve"> </w:t>
      </w:r>
      <w:r w:rsidRPr="005809CE">
        <w:rPr>
          <w:rFonts w:ascii="Arial" w:hAnsi="Arial" w:cs="Arial"/>
          <w:bCs/>
          <w:sz w:val="24"/>
          <w:szCs w:val="24"/>
          <w:lang w:val="en-US"/>
        </w:rPr>
        <w:t>Server</w:t>
      </w:r>
    </w:p>
    <w:p w14:paraId="60EA12D7" w14:textId="77777777" w:rsidR="001A6BE9" w:rsidRPr="001A6BE9" w:rsidRDefault="001A6BE9" w:rsidP="001A6BE9">
      <w:pPr>
        <w:widowControl/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287C3ABC" w14:textId="49367F68" w:rsidR="0039396C" w:rsidRPr="001A6BE9" w:rsidRDefault="00182F79" w:rsidP="001A6BE9">
      <w:pPr>
        <w:pStyle w:val="ab"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1A6BE9">
        <w:rPr>
          <w:rFonts w:ascii="Arial" w:hAnsi="Arial" w:cs="Arial"/>
          <w:bCs/>
          <w:sz w:val="24"/>
          <w:szCs w:val="24"/>
          <w:lang w:val="en-US"/>
        </w:rPr>
        <w:t>Asterisk</w:t>
      </w:r>
    </w:p>
    <w:p w14:paraId="5126CCE0" w14:textId="1FD366E1" w:rsidR="001A6BE9" w:rsidRPr="001A6BE9" w:rsidRDefault="001A6BE9" w:rsidP="001A6BE9">
      <w:pPr>
        <w:widowControl/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57A8B734" w14:textId="22C6F121" w:rsidR="00B118CD" w:rsidRPr="001A6BE9" w:rsidRDefault="00182F79" w:rsidP="001A6BE9">
      <w:pPr>
        <w:pStyle w:val="ab"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809CE">
        <w:rPr>
          <w:rFonts w:ascii="Arial" w:hAnsi="Arial" w:cs="Arial"/>
          <w:bCs/>
          <w:sz w:val="24"/>
          <w:szCs w:val="24"/>
          <w:lang w:val="en-US"/>
        </w:rPr>
        <w:t>FreePBX</w:t>
      </w:r>
    </w:p>
    <w:p w14:paraId="3CFC1525" w14:textId="1D411FC3" w:rsidR="001A6BE9" w:rsidRPr="001A6BE9" w:rsidRDefault="001A6BE9" w:rsidP="001A6BE9">
      <w:pPr>
        <w:widowControl/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3149A918" w14:textId="04AE01FB" w:rsidR="00B118CD" w:rsidRPr="005809CE" w:rsidRDefault="00B118CD" w:rsidP="001A6BE9">
      <w:pPr>
        <w:pStyle w:val="ab"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809CE">
        <w:rPr>
          <w:rFonts w:ascii="Arial" w:hAnsi="Arial" w:cs="Arial"/>
          <w:bCs/>
          <w:sz w:val="24"/>
          <w:szCs w:val="24"/>
          <w:lang w:val="en-US"/>
        </w:rPr>
        <w:t>PHP</w:t>
      </w:r>
      <w:r w:rsidRPr="005809CE">
        <w:rPr>
          <w:rFonts w:ascii="Arial" w:hAnsi="Arial" w:cs="Arial"/>
          <w:bCs/>
          <w:sz w:val="24"/>
          <w:szCs w:val="24"/>
        </w:rPr>
        <w:t xml:space="preserve"> 7.4</w:t>
      </w:r>
    </w:p>
    <w:p w14:paraId="6C507666" w14:textId="136140BA" w:rsidR="005969FE" w:rsidRPr="001A6BE9" w:rsidRDefault="001A6BE9" w:rsidP="001A6BE9">
      <w:pPr>
        <w:widowControl/>
        <w:spacing w:line="360" w:lineRule="auto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6B6AF7EC" w14:textId="61AB0E2F" w:rsidR="00143F04" w:rsidRPr="005809CE" w:rsidRDefault="00182F79" w:rsidP="001A6BE9">
      <w:pPr>
        <w:pStyle w:val="ab"/>
        <w:numPr>
          <w:ilvl w:val="0"/>
          <w:numId w:val="4"/>
        </w:numPr>
        <w:spacing w:line="360" w:lineRule="auto"/>
        <w:ind w:left="0" w:firstLine="0"/>
        <w:jc w:val="center"/>
        <w:rPr>
          <w:rFonts w:ascii="Arial" w:hAnsi="Arial" w:cs="Arial"/>
          <w:bCs/>
          <w:sz w:val="24"/>
          <w:szCs w:val="24"/>
        </w:rPr>
      </w:pPr>
      <w:r w:rsidRPr="005809CE">
        <w:rPr>
          <w:rFonts w:ascii="Arial" w:hAnsi="Arial" w:cs="Arial"/>
          <w:bCs/>
          <w:sz w:val="24"/>
          <w:szCs w:val="24"/>
          <w:lang w:val="en-US"/>
        </w:rPr>
        <w:t>Fail2Ban</w:t>
      </w:r>
    </w:p>
    <w:p w14:paraId="5B8EFB71" w14:textId="194B2B9B" w:rsidR="001A6BE9" w:rsidRPr="001A6BE9" w:rsidRDefault="001A6BE9" w:rsidP="001A6BE9">
      <w:pPr>
        <w:pStyle w:val="ab"/>
        <w:widowControl/>
        <w:spacing w:line="360" w:lineRule="auto"/>
        <w:ind w:left="0"/>
        <w:rPr>
          <w:rFonts w:ascii="Arial" w:hAnsi="Arial" w:cs="Arial"/>
          <w:bCs/>
          <w:color w:val="FF0000"/>
          <w:sz w:val="24"/>
          <w:szCs w:val="24"/>
        </w:rPr>
      </w:pPr>
      <w:r w:rsidRPr="001A6BE9">
        <w:rPr>
          <w:rFonts w:ascii="Arial" w:hAnsi="Arial" w:cs="Arial"/>
          <w:bCs/>
          <w:color w:val="FF0000"/>
          <w:sz w:val="24"/>
          <w:szCs w:val="24"/>
        </w:rPr>
        <w:t>Описание краткое</w:t>
      </w:r>
    </w:p>
    <w:p w14:paraId="7FB447B2" w14:textId="1750FEC9" w:rsidR="001A6BE9" w:rsidRDefault="001A6BE9">
      <w:pPr>
        <w:widowControl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3CC505B5" w14:textId="77777777" w:rsidR="001A6BE9" w:rsidRDefault="001A6BE9">
      <w:pPr>
        <w:widowControl/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6550B04" w14:textId="73D490D4" w:rsidR="009D4CD4" w:rsidRDefault="009D4CD4" w:rsidP="009D4CD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14011">
        <w:rPr>
          <w:rFonts w:ascii="Arial" w:hAnsi="Arial" w:cs="Arial"/>
          <w:b/>
          <w:sz w:val="24"/>
          <w:szCs w:val="24"/>
        </w:rPr>
        <w:lastRenderedPageBreak/>
        <w:t>Проект</w:t>
      </w:r>
      <w:r>
        <w:rPr>
          <w:rFonts w:ascii="Arial" w:hAnsi="Arial" w:cs="Arial"/>
          <w:b/>
          <w:sz w:val="24"/>
          <w:szCs w:val="24"/>
        </w:rPr>
        <w:t>ирование и создание базы данных</w:t>
      </w:r>
    </w:p>
    <w:p w14:paraId="4F14EE7A" w14:textId="77777777" w:rsidR="001A6BE9" w:rsidRDefault="001A6BE9" w:rsidP="009D4CD4">
      <w:pPr>
        <w:spacing w:line="360" w:lineRule="auto"/>
        <w:jc w:val="center"/>
        <w:rPr>
          <w:rFonts w:ascii="Arial" w:hAnsi="Arial" w:cs="Arial"/>
          <w:iCs/>
          <w:caps/>
          <w:sz w:val="24"/>
          <w:szCs w:val="24"/>
        </w:rPr>
      </w:pPr>
    </w:p>
    <w:p w14:paraId="534A5C67" w14:textId="6E418BFC" w:rsidR="009C5E24" w:rsidRPr="003B2DBE" w:rsidRDefault="003B2DBE" w:rsidP="00741302">
      <w:pPr>
        <w:spacing w:line="360" w:lineRule="auto"/>
        <w:ind w:firstLine="709"/>
        <w:jc w:val="both"/>
        <w:rPr>
          <w:rFonts w:ascii="Arial" w:hAnsi="Arial" w:cs="Arial"/>
          <w:iCs/>
          <w:color w:val="FF0000"/>
          <w:sz w:val="24"/>
          <w:szCs w:val="24"/>
        </w:rPr>
      </w:pPr>
      <w:r w:rsidRPr="003B2DBE">
        <w:rPr>
          <w:rFonts w:ascii="Arial" w:hAnsi="Arial" w:cs="Arial"/>
          <w:iCs/>
          <w:color w:val="FF0000"/>
          <w:sz w:val="24"/>
          <w:szCs w:val="24"/>
        </w:rPr>
        <w:t>Описать что такое и зачем нужна БД.</w:t>
      </w:r>
    </w:p>
    <w:p w14:paraId="6957267C" w14:textId="42CB0D8C" w:rsidR="003B2DBE" w:rsidRPr="003B2DBE" w:rsidRDefault="003B2DBE" w:rsidP="00741302">
      <w:pPr>
        <w:spacing w:line="360" w:lineRule="auto"/>
        <w:ind w:firstLine="709"/>
        <w:jc w:val="both"/>
        <w:rPr>
          <w:rFonts w:ascii="Arial" w:hAnsi="Arial" w:cs="Arial"/>
          <w:iCs/>
          <w:color w:val="FF0000"/>
          <w:sz w:val="24"/>
          <w:szCs w:val="24"/>
        </w:rPr>
      </w:pPr>
      <w:r w:rsidRPr="003B2DBE">
        <w:rPr>
          <w:rFonts w:ascii="Arial" w:hAnsi="Arial" w:cs="Arial"/>
          <w:iCs/>
          <w:color w:val="FF0000"/>
          <w:sz w:val="24"/>
          <w:szCs w:val="24"/>
        </w:rPr>
        <w:t>Как и зачем БД проектируется.</w:t>
      </w:r>
    </w:p>
    <w:p w14:paraId="6BCA09A6" w14:textId="1F6EBB42" w:rsidR="003B2DBE" w:rsidRPr="003B2DBE" w:rsidRDefault="003B2DBE" w:rsidP="00741302">
      <w:pPr>
        <w:spacing w:line="360" w:lineRule="auto"/>
        <w:ind w:firstLine="709"/>
        <w:jc w:val="both"/>
        <w:rPr>
          <w:rFonts w:ascii="Arial" w:hAnsi="Arial" w:cs="Arial"/>
          <w:iCs/>
          <w:color w:val="FF0000"/>
          <w:sz w:val="24"/>
          <w:szCs w:val="24"/>
        </w:rPr>
      </w:pPr>
      <w:r w:rsidRPr="003B2DBE">
        <w:rPr>
          <w:rFonts w:ascii="Arial" w:hAnsi="Arial" w:cs="Arial"/>
          <w:iCs/>
          <w:color w:val="FF0000"/>
          <w:sz w:val="24"/>
          <w:szCs w:val="24"/>
        </w:rPr>
        <w:t>Как управлять БД.</w:t>
      </w:r>
    </w:p>
    <w:p w14:paraId="60AC502D" w14:textId="77777777" w:rsidR="003B2DBE" w:rsidRDefault="003B2DBE">
      <w:pPr>
        <w:widowControl/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8A9C757" w14:textId="60B37C16" w:rsidR="009C5E24" w:rsidRDefault="009C5E24" w:rsidP="009C5E2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14011">
        <w:rPr>
          <w:rFonts w:ascii="Arial" w:hAnsi="Arial" w:cs="Arial"/>
          <w:b/>
          <w:sz w:val="24"/>
          <w:szCs w:val="24"/>
        </w:rPr>
        <w:lastRenderedPageBreak/>
        <w:t>Формирование необходимых для работы информационной системы</w:t>
      </w:r>
      <w:r>
        <w:rPr>
          <w:rFonts w:ascii="Arial" w:hAnsi="Arial" w:cs="Arial"/>
          <w:b/>
          <w:sz w:val="24"/>
          <w:szCs w:val="24"/>
        </w:rPr>
        <w:t>,</w:t>
      </w:r>
      <w:r w:rsidRPr="00114011">
        <w:rPr>
          <w:rFonts w:ascii="Arial" w:hAnsi="Arial" w:cs="Arial"/>
          <w:b/>
          <w:sz w:val="24"/>
          <w:szCs w:val="24"/>
        </w:rPr>
        <w:t xml:space="preserve"> требований к конфигурации локальных компьютерных </w:t>
      </w:r>
      <w:r>
        <w:rPr>
          <w:rFonts w:ascii="Arial" w:hAnsi="Arial" w:cs="Arial"/>
          <w:b/>
          <w:sz w:val="24"/>
          <w:szCs w:val="24"/>
        </w:rPr>
        <w:t>сетей и серверного оборудования</w:t>
      </w:r>
    </w:p>
    <w:p w14:paraId="7B6EE047" w14:textId="77777777" w:rsidR="003B2DBE" w:rsidRDefault="003B2DBE" w:rsidP="009C5E24">
      <w:pPr>
        <w:spacing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492F36AA" w14:textId="640D7F92" w:rsidR="003B2DBE" w:rsidRPr="003B2DBE" w:rsidRDefault="003B2DBE">
      <w:pPr>
        <w:widowControl/>
        <w:spacing w:after="160" w:line="259" w:lineRule="auto"/>
        <w:rPr>
          <w:rFonts w:ascii="Arial" w:hAnsi="Arial" w:cs="Arial"/>
          <w:bCs/>
          <w:color w:val="FF0000"/>
          <w:sz w:val="24"/>
          <w:szCs w:val="24"/>
        </w:rPr>
      </w:pPr>
      <w:r w:rsidRPr="003B2DBE">
        <w:rPr>
          <w:rFonts w:ascii="Arial" w:hAnsi="Arial" w:cs="Arial"/>
          <w:bCs/>
          <w:color w:val="FF0000"/>
          <w:sz w:val="24"/>
          <w:szCs w:val="24"/>
        </w:rPr>
        <w:t xml:space="preserve">Описать какие системные требования предъявляется к оборудованию, на котором можно развернуть информационную систему на примере </w:t>
      </w:r>
      <w:r w:rsidRPr="003B2DBE">
        <w:rPr>
          <w:rFonts w:ascii="Arial" w:hAnsi="Arial" w:cs="Arial"/>
          <w:bCs/>
          <w:color w:val="FF0000"/>
          <w:sz w:val="24"/>
          <w:szCs w:val="24"/>
          <w:lang w:val="en-US"/>
        </w:rPr>
        <w:t>Asterisk</w:t>
      </w:r>
    </w:p>
    <w:p w14:paraId="10B6D453" w14:textId="77777777" w:rsidR="003B2DBE" w:rsidRDefault="003B2DBE">
      <w:pPr>
        <w:widowControl/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39142B4" w14:textId="1DA9A8A0" w:rsidR="00FA54EB" w:rsidRPr="00FA54EB" w:rsidRDefault="00FA54EB" w:rsidP="00FA54E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FA54EB">
        <w:rPr>
          <w:rFonts w:ascii="Arial" w:hAnsi="Arial" w:cs="Arial"/>
          <w:b/>
          <w:sz w:val="24"/>
          <w:szCs w:val="24"/>
        </w:rPr>
        <w:lastRenderedPageBreak/>
        <w:t>Выполнение запросов по обработке данных на языке SQL</w:t>
      </w:r>
    </w:p>
    <w:p w14:paraId="29C5D942" w14:textId="77777777" w:rsidR="00131814" w:rsidRPr="005766F5" w:rsidRDefault="00131814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</w:p>
    <w:p w14:paraId="292B1DF7" w14:textId="473FC659" w:rsidR="009D63AC" w:rsidRPr="009D63AC" w:rsidRDefault="009D63AC" w:rsidP="004F4CD8">
      <w:pPr>
        <w:spacing w:line="360" w:lineRule="auto"/>
        <w:ind w:firstLine="709"/>
        <w:jc w:val="both"/>
        <w:rPr>
          <w:rFonts w:ascii="Arial" w:hAnsi="Arial" w:cs="Arial"/>
          <w:iCs/>
          <w:color w:val="FF0000"/>
          <w:sz w:val="24"/>
          <w:szCs w:val="24"/>
        </w:rPr>
      </w:pPr>
      <w:r w:rsidRPr="009D63AC">
        <w:rPr>
          <w:rFonts w:ascii="Arial" w:hAnsi="Arial" w:cs="Arial"/>
          <w:iCs/>
          <w:color w:val="FF0000"/>
          <w:sz w:val="24"/>
          <w:szCs w:val="24"/>
        </w:rPr>
        <w:t xml:space="preserve">Что такое </w:t>
      </w:r>
      <w:r w:rsidRPr="009D63AC">
        <w:rPr>
          <w:rFonts w:ascii="Arial" w:hAnsi="Arial" w:cs="Arial"/>
          <w:iCs/>
          <w:color w:val="FF0000"/>
          <w:sz w:val="24"/>
          <w:szCs w:val="24"/>
          <w:lang w:val="en-US"/>
        </w:rPr>
        <w:t>SQL</w:t>
      </w:r>
      <w:r w:rsidRPr="009D63AC">
        <w:rPr>
          <w:rFonts w:ascii="Arial" w:hAnsi="Arial" w:cs="Arial"/>
          <w:iCs/>
          <w:color w:val="FF0000"/>
          <w:sz w:val="24"/>
          <w:szCs w:val="24"/>
        </w:rPr>
        <w:t xml:space="preserve"> запрос, зачем нужен как выглядит, как строиться, абстрактный пример. Какие </w:t>
      </w:r>
      <w:r w:rsidRPr="009D63AC">
        <w:rPr>
          <w:rFonts w:ascii="Arial" w:hAnsi="Arial" w:cs="Arial"/>
          <w:iCs/>
          <w:color w:val="FF0000"/>
          <w:sz w:val="24"/>
          <w:szCs w:val="24"/>
          <w:lang w:val="en-US"/>
        </w:rPr>
        <w:t>SQL</w:t>
      </w:r>
      <w:r w:rsidRPr="009D63AC">
        <w:rPr>
          <w:rFonts w:ascii="Arial" w:hAnsi="Arial" w:cs="Arial"/>
          <w:iCs/>
          <w:color w:val="FF0000"/>
          <w:sz w:val="24"/>
          <w:szCs w:val="24"/>
        </w:rPr>
        <w:t xml:space="preserve"> запросы использовали мы, описать подробно, что почему и зачем.</w:t>
      </w:r>
    </w:p>
    <w:p w14:paraId="3EB388B1" w14:textId="77777777" w:rsidR="004F4CD8" w:rsidRPr="009D63AC" w:rsidRDefault="004F4CD8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9D63AC">
        <w:rPr>
          <w:rFonts w:ascii="Arial" w:hAnsi="Arial" w:cs="Arial"/>
          <w:iCs/>
          <w:sz w:val="24"/>
          <w:szCs w:val="24"/>
        </w:rPr>
        <w:br w:type="page"/>
      </w:r>
    </w:p>
    <w:p w14:paraId="5A14DF2D" w14:textId="402F572E" w:rsidR="004F4CD8" w:rsidRPr="005766F5" w:rsidRDefault="004F4CD8" w:rsidP="004F4CD8">
      <w:pPr>
        <w:spacing w:line="360" w:lineRule="auto"/>
        <w:jc w:val="center"/>
        <w:rPr>
          <w:rFonts w:ascii="Arial" w:hAnsi="Arial" w:cs="Arial"/>
          <w:iCs/>
          <w:cap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О</w:t>
      </w:r>
      <w:r w:rsidRPr="00114011">
        <w:rPr>
          <w:rFonts w:ascii="Arial" w:hAnsi="Arial" w:cs="Arial"/>
          <w:b/>
          <w:sz w:val="24"/>
          <w:szCs w:val="24"/>
        </w:rPr>
        <w:t>сновные</w:t>
      </w:r>
      <w:r w:rsidRPr="005766F5">
        <w:rPr>
          <w:rFonts w:ascii="Arial" w:hAnsi="Arial" w:cs="Arial"/>
          <w:b/>
          <w:sz w:val="24"/>
          <w:szCs w:val="24"/>
        </w:rPr>
        <w:t xml:space="preserve"> </w:t>
      </w:r>
      <w:r w:rsidRPr="00114011">
        <w:rPr>
          <w:rFonts w:ascii="Arial" w:hAnsi="Arial" w:cs="Arial"/>
          <w:b/>
          <w:sz w:val="24"/>
          <w:szCs w:val="24"/>
        </w:rPr>
        <w:t>функции</w:t>
      </w:r>
      <w:r w:rsidRPr="005766F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по</w:t>
      </w:r>
      <w:r w:rsidRPr="005766F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администрированию</w:t>
      </w:r>
      <w:r w:rsidRPr="005766F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баз</w:t>
      </w:r>
      <w:r w:rsidRPr="005766F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данных</w:t>
      </w:r>
    </w:p>
    <w:p w14:paraId="5D3C9D31" w14:textId="3F9660A4" w:rsidR="004F4CD8" w:rsidRDefault="004F4CD8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 w:rsidRPr="004F4CD8">
        <w:rPr>
          <w:rFonts w:ascii="Arial" w:hAnsi="Arial" w:cs="Arial"/>
          <w:iCs/>
          <w:sz w:val="24"/>
          <w:szCs w:val="24"/>
        </w:rPr>
        <w:t>Администратор данных отвечает за корпоративные информационные ресурсы, включая и некомпьютеризированные данные. На практике это часто связано с управлением данными, которые являются совместно используемым ресурсом для различных пользователей и прикладных программ данной организации. В разных организациях количество сотрудников, выполняющих функции АД, может отличаться и обычно определяется размерами самой организации. Основная обязанность АД состоит в обмене консультациями и советами со старшими менеджерами, а также в слежении за тем, чтобы применение технологий баз данных продолжало соответствовать корпоративным целям. Должность АД обычно принадлежит отделу информационных систем организации. В одних случаях администрирование данных может представлять собой отдельную функциональную задачу, а в других — совмещаться с администрированием базы данных.</w:t>
      </w:r>
    </w:p>
    <w:p w14:paraId="070652F7" w14:textId="68FB9152" w:rsidR="000576AE" w:rsidRDefault="000576AE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Основными функциями по администрированию созданной базы данных являются:</w:t>
      </w:r>
    </w:p>
    <w:p w14:paraId="1602F379" w14:textId="5EADFA7E" w:rsidR="000576AE" w:rsidRPr="000576AE" w:rsidRDefault="000576AE" w:rsidP="005353C2">
      <w:pPr>
        <w:pStyle w:val="ab"/>
        <w:numPr>
          <w:ilvl w:val="0"/>
          <w:numId w:val="11"/>
        </w:numPr>
        <w:spacing w:line="360" w:lineRule="auto"/>
        <w:ind w:left="709" w:hanging="709"/>
        <w:jc w:val="both"/>
        <w:rPr>
          <w:rFonts w:ascii="Arial" w:hAnsi="Arial" w:cs="Arial"/>
          <w:iCs/>
          <w:sz w:val="24"/>
          <w:szCs w:val="24"/>
        </w:rPr>
      </w:pPr>
      <w:r w:rsidRPr="000576AE">
        <w:rPr>
          <w:rFonts w:ascii="Arial" w:hAnsi="Arial" w:cs="Arial"/>
          <w:iCs/>
          <w:sz w:val="24"/>
          <w:szCs w:val="24"/>
        </w:rPr>
        <w:t>Распределение доступа к базе данных через форму авторизации;</w:t>
      </w:r>
    </w:p>
    <w:p w14:paraId="544AB6B5" w14:textId="4B39821C" w:rsidR="000576AE" w:rsidRPr="000576AE" w:rsidRDefault="000576AE" w:rsidP="005353C2">
      <w:pPr>
        <w:pStyle w:val="ab"/>
        <w:numPr>
          <w:ilvl w:val="0"/>
          <w:numId w:val="11"/>
        </w:numPr>
        <w:spacing w:line="360" w:lineRule="auto"/>
        <w:ind w:left="709" w:hanging="709"/>
        <w:jc w:val="both"/>
        <w:rPr>
          <w:rFonts w:ascii="Arial" w:hAnsi="Arial" w:cs="Arial"/>
          <w:iCs/>
          <w:sz w:val="24"/>
          <w:szCs w:val="24"/>
        </w:rPr>
      </w:pPr>
      <w:r w:rsidRPr="000576AE">
        <w:rPr>
          <w:rFonts w:ascii="Arial" w:hAnsi="Arial" w:cs="Arial"/>
          <w:iCs/>
          <w:sz w:val="24"/>
          <w:szCs w:val="24"/>
        </w:rPr>
        <w:t>Добавление записей;</w:t>
      </w:r>
    </w:p>
    <w:p w14:paraId="7627CE46" w14:textId="699A5FFE" w:rsidR="000576AE" w:rsidRPr="000576AE" w:rsidRDefault="000576AE" w:rsidP="005353C2">
      <w:pPr>
        <w:pStyle w:val="ab"/>
        <w:numPr>
          <w:ilvl w:val="0"/>
          <w:numId w:val="11"/>
        </w:numPr>
        <w:spacing w:line="360" w:lineRule="auto"/>
        <w:ind w:left="709" w:hanging="709"/>
        <w:jc w:val="both"/>
        <w:rPr>
          <w:rFonts w:ascii="Arial" w:hAnsi="Arial" w:cs="Arial"/>
          <w:iCs/>
          <w:sz w:val="24"/>
          <w:szCs w:val="24"/>
        </w:rPr>
      </w:pPr>
      <w:r w:rsidRPr="000576AE">
        <w:rPr>
          <w:rFonts w:ascii="Arial" w:hAnsi="Arial" w:cs="Arial"/>
          <w:iCs/>
          <w:sz w:val="24"/>
          <w:szCs w:val="24"/>
        </w:rPr>
        <w:t>Изменение записей;</w:t>
      </w:r>
    </w:p>
    <w:p w14:paraId="01CF9162" w14:textId="34D0A8D2" w:rsidR="000576AE" w:rsidRPr="000576AE" w:rsidRDefault="000576AE" w:rsidP="005353C2">
      <w:pPr>
        <w:pStyle w:val="ab"/>
        <w:numPr>
          <w:ilvl w:val="0"/>
          <w:numId w:val="11"/>
        </w:numPr>
        <w:spacing w:line="360" w:lineRule="auto"/>
        <w:ind w:left="709" w:hanging="709"/>
        <w:jc w:val="both"/>
        <w:rPr>
          <w:rFonts w:ascii="Arial" w:hAnsi="Arial" w:cs="Arial"/>
          <w:iCs/>
          <w:sz w:val="24"/>
          <w:szCs w:val="24"/>
        </w:rPr>
      </w:pPr>
      <w:r w:rsidRPr="000576AE">
        <w:rPr>
          <w:rFonts w:ascii="Arial" w:hAnsi="Arial" w:cs="Arial"/>
          <w:iCs/>
          <w:sz w:val="24"/>
          <w:szCs w:val="24"/>
        </w:rPr>
        <w:t>Удаление записей.</w:t>
      </w:r>
    </w:p>
    <w:p w14:paraId="43E95209" w14:textId="33EDC4B5" w:rsidR="000576AE" w:rsidRDefault="000576AE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Распределение доступа к базе данных через форму авторизации:</w:t>
      </w:r>
    </w:p>
    <w:p w14:paraId="43A01A43" w14:textId="2DB46964" w:rsidR="000576AE" w:rsidRDefault="000576AE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Подключение к форме администрирования базы данных происходит через форму авторизации пользователя:</w:t>
      </w:r>
    </w:p>
    <w:p w14:paraId="766509F2" w14:textId="77777777" w:rsidR="000576AE" w:rsidRDefault="000576AE" w:rsidP="000576AE">
      <w:pPr>
        <w:keepNext/>
        <w:spacing w:line="360" w:lineRule="auto"/>
        <w:jc w:val="center"/>
      </w:pPr>
      <w:r w:rsidRPr="000576AE"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 wp14:anchorId="636E2370" wp14:editId="06232B6B">
            <wp:extent cx="4521974" cy="1888176"/>
            <wp:effectExtent l="19050" t="19050" r="12065" b="17145"/>
            <wp:docPr id="2" name="Рисунок 2" descr="D:\Учебное\4 курс\Практика\Практика №3 05.01\ФОТО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ое\4 курс\Практика\Практика №3 05.01\ФОТО\2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60" cy="19130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3BF492" w14:textId="05439830" w:rsidR="000576AE" w:rsidRPr="000576AE" w:rsidRDefault="000576AE" w:rsidP="000576AE">
      <w:pPr>
        <w:pStyle w:val="ac"/>
        <w:jc w:val="center"/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</w:pPr>
      <w:r w:rsidRPr="000576A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Рисунок </w:t>
      </w:r>
      <w:r w:rsidRPr="000576AE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begin"/>
      </w:r>
      <w:r w:rsidRPr="000576AE">
        <w:rPr>
          <w:rFonts w:ascii="Arial" w:hAnsi="Arial" w:cs="Arial"/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0576AE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separate"/>
      </w:r>
      <w:r w:rsidR="005F4E99">
        <w:rPr>
          <w:rFonts w:ascii="Arial" w:hAnsi="Arial" w:cs="Arial"/>
          <w:i w:val="0"/>
          <w:noProof/>
          <w:color w:val="000000" w:themeColor="text1"/>
          <w:sz w:val="24"/>
          <w:szCs w:val="24"/>
        </w:rPr>
        <w:t>2</w:t>
      </w:r>
      <w:r w:rsidRPr="000576AE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end"/>
      </w:r>
      <w:r w:rsidRPr="000576AE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- форма авторизации</w:t>
      </w:r>
    </w:p>
    <w:p w14:paraId="1516D47E" w14:textId="7FAB32D0" w:rsidR="000576AE" w:rsidRDefault="000576AE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Эта форма предназначена для работы локальных администраторов или пользователей. Для входа в систему, необходимо подать заявку на регистрацию системному администратору и запрос на свои идентификационные данные (в форме логина и пароля). После этого необходимо ввести свои логин и пароль в соответствующие поля и нажать Отправить. Далее будет совершен переход на форму работы с базой данных.</w:t>
      </w:r>
    </w:p>
    <w:p w14:paraId="53FE5961" w14:textId="77777777" w:rsidR="000576AE" w:rsidRDefault="000576AE" w:rsidP="000576AE">
      <w:pPr>
        <w:keepNext/>
        <w:spacing w:line="360" w:lineRule="auto"/>
        <w:jc w:val="center"/>
      </w:pPr>
      <w:r w:rsidRPr="000576AE">
        <w:rPr>
          <w:rFonts w:ascii="Arial" w:hAnsi="Arial" w:cs="Arial"/>
          <w:iCs/>
          <w:noProof/>
          <w:sz w:val="24"/>
          <w:szCs w:val="24"/>
        </w:rPr>
        <w:drawing>
          <wp:inline distT="0" distB="0" distL="0" distR="0" wp14:anchorId="423D89BC" wp14:editId="32AD22F4">
            <wp:extent cx="5938161" cy="1307493"/>
            <wp:effectExtent l="0" t="0" r="5715" b="6985"/>
            <wp:docPr id="3" name="Рисунок 3" descr="D:\Учебное\4 курс\Практика\Практика №3 05.01\ФОТО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ое\4 курс\Практика\Практика №3 05.01\ФОТО\3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9"/>
                    <a:stretch/>
                  </pic:blipFill>
                  <pic:spPr bwMode="auto">
                    <a:xfrm>
                      <a:off x="0" y="0"/>
                      <a:ext cx="5940425" cy="13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945E1" w14:textId="314FB6E2" w:rsidR="000576AE" w:rsidRPr="000576AE" w:rsidRDefault="000576AE" w:rsidP="000576AE">
      <w:pPr>
        <w:pStyle w:val="ac"/>
        <w:jc w:val="center"/>
        <w:rPr>
          <w:rFonts w:ascii="Arial" w:hAnsi="Arial" w:cs="Arial"/>
          <w:i w:val="0"/>
          <w:iCs w:val="0"/>
          <w:color w:val="000000" w:themeColor="text1"/>
          <w:sz w:val="36"/>
          <w:szCs w:val="24"/>
        </w:rPr>
      </w:pPr>
      <w:r w:rsidRPr="000576AE">
        <w:rPr>
          <w:rFonts w:ascii="Arial" w:hAnsi="Arial" w:cs="Arial"/>
          <w:i w:val="0"/>
          <w:color w:val="000000" w:themeColor="text1"/>
          <w:sz w:val="24"/>
        </w:rPr>
        <w:t xml:space="preserve">Рисунок </w:t>
      </w:r>
      <w:r w:rsidRPr="000576AE">
        <w:rPr>
          <w:rFonts w:ascii="Arial" w:hAnsi="Arial" w:cs="Arial"/>
          <w:i w:val="0"/>
          <w:color w:val="000000" w:themeColor="text1"/>
          <w:sz w:val="24"/>
        </w:rPr>
        <w:fldChar w:fldCharType="begin"/>
      </w:r>
      <w:r w:rsidRPr="000576AE">
        <w:rPr>
          <w:rFonts w:ascii="Arial" w:hAnsi="Arial" w:cs="Arial"/>
          <w:i w:val="0"/>
          <w:color w:val="000000" w:themeColor="text1"/>
          <w:sz w:val="24"/>
        </w:rPr>
        <w:instrText xml:space="preserve"> SEQ Рисунок \* ARABIC </w:instrText>
      </w:r>
      <w:r w:rsidRPr="000576AE">
        <w:rPr>
          <w:rFonts w:ascii="Arial" w:hAnsi="Arial" w:cs="Arial"/>
          <w:i w:val="0"/>
          <w:color w:val="000000" w:themeColor="text1"/>
          <w:sz w:val="24"/>
        </w:rPr>
        <w:fldChar w:fldCharType="separate"/>
      </w:r>
      <w:r w:rsidR="005F4E99">
        <w:rPr>
          <w:rFonts w:ascii="Arial" w:hAnsi="Arial" w:cs="Arial"/>
          <w:i w:val="0"/>
          <w:noProof/>
          <w:color w:val="000000" w:themeColor="text1"/>
          <w:sz w:val="24"/>
        </w:rPr>
        <w:t>3</w:t>
      </w:r>
      <w:r w:rsidRPr="000576AE">
        <w:rPr>
          <w:rFonts w:ascii="Arial" w:hAnsi="Arial" w:cs="Arial"/>
          <w:i w:val="0"/>
          <w:color w:val="000000" w:themeColor="text1"/>
          <w:sz w:val="24"/>
        </w:rPr>
        <w:fldChar w:fldCharType="end"/>
      </w:r>
      <w:r w:rsidRPr="000576AE">
        <w:rPr>
          <w:rFonts w:ascii="Arial" w:hAnsi="Arial" w:cs="Arial"/>
          <w:i w:val="0"/>
          <w:color w:val="000000" w:themeColor="text1"/>
          <w:sz w:val="24"/>
        </w:rPr>
        <w:t xml:space="preserve"> - форма администрирования БД</w:t>
      </w:r>
    </w:p>
    <w:p w14:paraId="3113092A" w14:textId="2AD00289" w:rsidR="000576AE" w:rsidRDefault="000576AE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Добавление, изменение, удаление данных из БД:</w:t>
      </w:r>
    </w:p>
    <w:p w14:paraId="08FE1911" w14:textId="3E5E110F" w:rsidR="000576AE" w:rsidRDefault="000576AE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Для администрирования базы данных предусмотрена форма, на которой выдана таблица</w:t>
      </w:r>
      <w:r w:rsidR="004D4976">
        <w:rPr>
          <w:rFonts w:ascii="Arial" w:hAnsi="Arial" w:cs="Arial"/>
          <w:iCs/>
          <w:sz w:val="24"/>
          <w:szCs w:val="24"/>
        </w:rPr>
        <w:t xml:space="preserve"> с которой происходит работа. В ней имеется следующий функционал для работы с данными:</w:t>
      </w:r>
    </w:p>
    <w:p w14:paraId="39C14C6F" w14:textId="07B4BFA7" w:rsidR="004D4976" w:rsidRPr="004D4976" w:rsidRDefault="004D4976" w:rsidP="005353C2">
      <w:pPr>
        <w:pStyle w:val="ab"/>
        <w:numPr>
          <w:ilvl w:val="0"/>
          <w:numId w:val="12"/>
        </w:numPr>
        <w:spacing w:line="360" w:lineRule="auto"/>
        <w:ind w:left="709" w:hanging="709"/>
        <w:jc w:val="both"/>
        <w:rPr>
          <w:rFonts w:ascii="Arial" w:hAnsi="Arial" w:cs="Arial"/>
          <w:iCs/>
          <w:sz w:val="24"/>
          <w:szCs w:val="24"/>
        </w:rPr>
      </w:pPr>
      <w:r w:rsidRPr="004D4976">
        <w:rPr>
          <w:rFonts w:ascii="Arial" w:hAnsi="Arial" w:cs="Arial"/>
          <w:iCs/>
          <w:sz w:val="24"/>
          <w:szCs w:val="24"/>
        </w:rPr>
        <w:t>Добавить – добавление данных в отдельную запись в таблицу;</w:t>
      </w:r>
    </w:p>
    <w:p w14:paraId="6EA04179" w14:textId="4D422179" w:rsidR="004D4976" w:rsidRPr="004D4976" w:rsidRDefault="004D4976" w:rsidP="005353C2">
      <w:pPr>
        <w:pStyle w:val="ab"/>
        <w:numPr>
          <w:ilvl w:val="0"/>
          <w:numId w:val="12"/>
        </w:numPr>
        <w:spacing w:line="360" w:lineRule="auto"/>
        <w:ind w:left="709" w:hanging="709"/>
        <w:jc w:val="both"/>
        <w:rPr>
          <w:rFonts w:ascii="Arial" w:hAnsi="Arial" w:cs="Arial"/>
          <w:iCs/>
          <w:sz w:val="24"/>
          <w:szCs w:val="24"/>
        </w:rPr>
      </w:pPr>
      <w:r w:rsidRPr="004D4976">
        <w:rPr>
          <w:rFonts w:ascii="Arial" w:hAnsi="Arial" w:cs="Arial"/>
          <w:iCs/>
          <w:sz w:val="24"/>
          <w:szCs w:val="24"/>
        </w:rPr>
        <w:t>Изменить – изменения данных, в уже созданной записи;</w:t>
      </w:r>
    </w:p>
    <w:p w14:paraId="7D0AEEE7" w14:textId="51FB1BF8" w:rsidR="004D4976" w:rsidRPr="004D4976" w:rsidRDefault="004D4976" w:rsidP="005353C2">
      <w:pPr>
        <w:pStyle w:val="ab"/>
        <w:numPr>
          <w:ilvl w:val="0"/>
          <w:numId w:val="12"/>
        </w:numPr>
        <w:spacing w:line="360" w:lineRule="auto"/>
        <w:ind w:left="709" w:hanging="709"/>
        <w:jc w:val="both"/>
        <w:rPr>
          <w:rFonts w:ascii="Arial" w:hAnsi="Arial" w:cs="Arial"/>
          <w:iCs/>
          <w:sz w:val="24"/>
          <w:szCs w:val="24"/>
        </w:rPr>
      </w:pPr>
      <w:r w:rsidRPr="004D4976">
        <w:rPr>
          <w:rFonts w:ascii="Arial" w:hAnsi="Arial" w:cs="Arial"/>
          <w:iCs/>
          <w:sz w:val="24"/>
          <w:szCs w:val="24"/>
        </w:rPr>
        <w:t>Удаление – удаление записи.</w:t>
      </w:r>
    </w:p>
    <w:p w14:paraId="296CCC57" w14:textId="525C0FE4" w:rsidR="004D4976" w:rsidRDefault="00424C78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Для добавления новой записи, необходимо ввести в самую нижнюю строку нужные нам д</w:t>
      </w:r>
      <w:r w:rsidR="00784AE6">
        <w:rPr>
          <w:rFonts w:ascii="Arial" w:hAnsi="Arial" w:cs="Arial"/>
          <w:iCs/>
          <w:sz w:val="24"/>
          <w:szCs w:val="24"/>
        </w:rPr>
        <w:t>анные и нажать кнопку Добавить. Форма обновиться и в таблице будет отображена новая запись.</w:t>
      </w:r>
    </w:p>
    <w:p w14:paraId="5E54FDAF" w14:textId="397788CB" w:rsidR="00784AE6" w:rsidRDefault="00784AE6" w:rsidP="00784AE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Для изменения существующей записи необходимо выбрать тип данных, что нам нужно изменить, ввести новое значение и нажать кнопку Изменить. Форма обновиться и в таблице будут отображены новые данные.</w:t>
      </w:r>
    </w:p>
    <w:p w14:paraId="5E20B179" w14:textId="3F5919DC" w:rsidR="00784AE6" w:rsidRDefault="00784AE6" w:rsidP="00784AE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Для удаления записи, необходимо выбрать нужную нам запись и нажать кнопку Удалить.</w:t>
      </w:r>
    </w:p>
    <w:p w14:paraId="5B4072C1" w14:textId="52C56A44" w:rsidR="00784AE6" w:rsidRDefault="00784AE6" w:rsidP="004F4CD8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br w:type="page"/>
      </w:r>
    </w:p>
    <w:p w14:paraId="7A8A8F89" w14:textId="16693D70" w:rsidR="00784AE6" w:rsidRDefault="00784AE6" w:rsidP="00784AE6">
      <w:pPr>
        <w:spacing w:line="360" w:lineRule="auto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Технические</w:t>
      </w:r>
      <w:r w:rsidRPr="00DC13EB">
        <w:rPr>
          <w:rFonts w:ascii="Arial" w:hAnsi="Arial" w:cs="Arial"/>
          <w:b/>
          <w:sz w:val="24"/>
          <w:szCs w:val="24"/>
        </w:rPr>
        <w:t xml:space="preserve"> проблем</w:t>
      </w:r>
      <w:r>
        <w:rPr>
          <w:rFonts w:ascii="Arial" w:hAnsi="Arial" w:cs="Arial"/>
          <w:b/>
          <w:sz w:val="24"/>
          <w:szCs w:val="24"/>
        </w:rPr>
        <w:t>ы, возникающие</w:t>
      </w:r>
      <w:r w:rsidRPr="00DC13EB">
        <w:rPr>
          <w:rFonts w:ascii="Arial" w:hAnsi="Arial" w:cs="Arial"/>
          <w:b/>
          <w:sz w:val="24"/>
          <w:szCs w:val="24"/>
        </w:rPr>
        <w:t xml:space="preserve"> в п</w:t>
      </w:r>
      <w:r>
        <w:rPr>
          <w:rFonts w:ascii="Arial" w:hAnsi="Arial" w:cs="Arial"/>
          <w:b/>
          <w:sz w:val="24"/>
          <w:szCs w:val="24"/>
        </w:rPr>
        <w:t>роцессе эксплуатации баз данных</w:t>
      </w:r>
    </w:p>
    <w:p w14:paraId="06F9AF08" w14:textId="77777777" w:rsidR="00BE0A84" w:rsidRDefault="00BE0A84">
      <w:pPr>
        <w:widowControl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028BE1A7" w14:textId="6D510AA1" w:rsidR="00BE0A84" w:rsidRPr="00BE0A84" w:rsidRDefault="00BE0A84">
      <w:pPr>
        <w:widowControl/>
        <w:spacing w:after="160" w:line="259" w:lineRule="auto"/>
        <w:rPr>
          <w:rFonts w:ascii="Arial" w:hAnsi="Arial" w:cs="Arial"/>
          <w:bCs/>
          <w:sz w:val="24"/>
          <w:szCs w:val="24"/>
        </w:rPr>
      </w:pPr>
      <w:r w:rsidRPr="00BE0A84">
        <w:rPr>
          <w:rFonts w:ascii="Arial" w:hAnsi="Arial" w:cs="Arial"/>
          <w:bCs/>
          <w:color w:val="FF0000"/>
          <w:sz w:val="24"/>
          <w:szCs w:val="24"/>
        </w:rPr>
        <w:t>Какие техническое проблемы могут возникать при установки, настройки и работе базы данных</w:t>
      </w:r>
      <w:r w:rsidRPr="00BE0A84">
        <w:rPr>
          <w:rFonts w:ascii="Arial" w:hAnsi="Arial" w:cs="Arial"/>
          <w:bCs/>
          <w:sz w:val="24"/>
          <w:szCs w:val="24"/>
        </w:rPr>
        <w:br w:type="page"/>
      </w:r>
    </w:p>
    <w:p w14:paraId="048496B0" w14:textId="65943A42" w:rsidR="0091233F" w:rsidRPr="0014381E" w:rsidRDefault="00745E27" w:rsidP="0014381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А</w:t>
      </w:r>
      <w:r w:rsidRPr="00DC13EB">
        <w:rPr>
          <w:rFonts w:ascii="Arial" w:hAnsi="Arial" w:cs="Arial"/>
          <w:b/>
          <w:sz w:val="24"/>
          <w:szCs w:val="24"/>
        </w:rPr>
        <w:t>дминистрирован</w:t>
      </w:r>
      <w:r>
        <w:rPr>
          <w:rFonts w:ascii="Arial" w:hAnsi="Arial" w:cs="Arial"/>
          <w:b/>
          <w:sz w:val="24"/>
          <w:szCs w:val="24"/>
        </w:rPr>
        <w:t>ие отдельных комп</w:t>
      </w:r>
      <w:r w:rsidR="0014381E">
        <w:rPr>
          <w:rFonts w:ascii="Arial" w:hAnsi="Arial" w:cs="Arial"/>
          <w:b/>
          <w:sz w:val="24"/>
          <w:szCs w:val="24"/>
        </w:rPr>
        <w:t>онент серверов</w:t>
      </w:r>
    </w:p>
    <w:p w14:paraId="1C5B0423" w14:textId="77777777" w:rsidR="00BE0A84" w:rsidRDefault="00BE0A84">
      <w:pPr>
        <w:widowControl/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1B123F36" w14:textId="3DA5C9E1" w:rsidR="00BE0A84" w:rsidRPr="00BE0A84" w:rsidRDefault="00BE0A84">
      <w:pPr>
        <w:widowControl/>
        <w:spacing w:after="160" w:line="259" w:lineRule="auto"/>
        <w:rPr>
          <w:rFonts w:ascii="Arial" w:hAnsi="Arial" w:cs="Arial"/>
          <w:bCs/>
          <w:color w:val="FF0000"/>
          <w:sz w:val="24"/>
          <w:szCs w:val="24"/>
        </w:rPr>
      </w:pPr>
      <w:r w:rsidRPr="00BE0A84">
        <w:rPr>
          <w:rFonts w:ascii="Arial" w:hAnsi="Arial" w:cs="Arial"/>
          <w:bCs/>
          <w:color w:val="FF0000"/>
          <w:sz w:val="24"/>
          <w:szCs w:val="24"/>
        </w:rPr>
        <w:t xml:space="preserve">Как происходит установка, настройка и процесс эксплуатации </w:t>
      </w:r>
      <w:r w:rsidRPr="00BE0A84">
        <w:rPr>
          <w:rFonts w:ascii="Arial" w:hAnsi="Arial" w:cs="Arial"/>
          <w:bCs/>
          <w:color w:val="FF0000"/>
          <w:sz w:val="24"/>
          <w:szCs w:val="24"/>
          <w:lang w:val="en-US"/>
        </w:rPr>
        <w:t>Asterisk</w:t>
      </w:r>
      <w:r w:rsidRPr="00BE0A84">
        <w:rPr>
          <w:rFonts w:ascii="Arial" w:hAnsi="Arial" w:cs="Arial"/>
          <w:bCs/>
          <w:color w:val="FF0000"/>
          <w:sz w:val="24"/>
          <w:szCs w:val="24"/>
        </w:rPr>
        <w:t xml:space="preserve"> и </w:t>
      </w:r>
      <w:r w:rsidRPr="00BE0A84">
        <w:rPr>
          <w:rFonts w:ascii="Arial" w:hAnsi="Arial" w:cs="Arial"/>
          <w:bCs/>
          <w:color w:val="FF0000"/>
          <w:sz w:val="24"/>
          <w:szCs w:val="24"/>
          <w:lang w:val="en-US"/>
        </w:rPr>
        <w:t>FreePBX</w:t>
      </w:r>
      <w:r w:rsidRPr="00BE0A84">
        <w:rPr>
          <w:rFonts w:ascii="Arial" w:hAnsi="Arial" w:cs="Arial"/>
          <w:bCs/>
          <w:color w:val="FF0000"/>
          <w:sz w:val="24"/>
          <w:szCs w:val="24"/>
        </w:rPr>
        <w:br w:type="page"/>
      </w:r>
    </w:p>
    <w:p w14:paraId="295E7776" w14:textId="4BABDB8B" w:rsidR="002921FE" w:rsidRPr="004733C9" w:rsidRDefault="002921FE" w:rsidP="002921F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C13EB">
        <w:rPr>
          <w:rFonts w:ascii="Arial" w:hAnsi="Arial" w:cs="Arial"/>
          <w:b/>
          <w:sz w:val="24"/>
          <w:szCs w:val="24"/>
        </w:rPr>
        <w:lastRenderedPageBreak/>
        <w:t>Разработка политики безопасности SQL сервера, базы данных и</w:t>
      </w:r>
      <w:r>
        <w:rPr>
          <w:rFonts w:ascii="Arial" w:hAnsi="Arial" w:cs="Arial"/>
          <w:b/>
          <w:sz w:val="24"/>
          <w:szCs w:val="24"/>
        </w:rPr>
        <w:t xml:space="preserve"> отдельных объектов базы данных</w:t>
      </w:r>
    </w:p>
    <w:p w14:paraId="29D94F85" w14:textId="77777777" w:rsidR="00CC6724" w:rsidRPr="00CC6724" w:rsidRDefault="00CC6724" w:rsidP="00CC6724">
      <w:pPr>
        <w:pStyle w:val="af1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EE6BD5">
        <w:rPr>
          <w:rFonts w:ascii="Arial" w:hAnsi="Arial" w:cs="Arial"/>
        </w:rPr>
        <w:t>Системы безопасности SQL Server используют для поддержания и</w:t>
      </w:r>
      <w:r w:rsidRPr="00CC6724">
        <w:rPr>
          <w:rFonts w:ascii="Arial" w:hAnsi="Arial" w:cs="Arial"/>
        </w:rPr>
        <w:t xml:space="preserve"> контроля защиты два основных компонента: пользователей, учётные записи. Проверка безопасности осуществляется на двух уровнях:</w:t>
      </w:r>
    </w:p>
    <w:p w14:paraId="10CC7CBB" w14:textId="77777777" w:rsidR="00CC6724" w:rsidRPr="00CC6724" w:rsidRDefault="00CC6724" w:rsidP="00CC6724">
      <w:pPr>
        <w:pStyle w:val="af1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rFonts w:ascii="Arial" w:hAnsi="Arial" w:cs="Arial"/>
        </w:rPr>
      </w:pPr>
      <w:r w:rsidRPr="00CC6724">
        <w:rPr>
          <w:rFonts w:ascii="Arial" w:hAnsi="Arial" w:cs="Arial"/>
        </w:rPr>
        <w:t>Идентификация пользователя согласно введенному логину и паролю. В случае подтверждения аутентификации пользователю становится доступным подключение к SQL Server. Однако это никак не связано с получением доступа непосредственно к базам данных.</w:t>
      </w:r>
    </w:p>
    <w:p w14:paraId="0FD9DC7E" w14:textId="77777777" w:rsidR="00CC6724" w:rsidRPr="00D13687" w:rsidRDefault="00CC6724" w:rsidP="00D13687">
      <w:pPr>
        <w:pStyle w:val="af1"/>
        <w:numPr>
          <w:ilvl w:val="0"/>
          <w:numId w:val="35"/>
        </w:numPr>
        <w:spacing w:before="0" w:beforeAutospacing="0" w:after="0" w:afterAutospacing="0" w:line="360" w:lineRule="auto"/>
        <w:ind w:left="0"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t>Проверка на уровне базы данных. Авторизованные ранее пользователи и получившие доступ к серверу лица получают доступ к соответствующей базе данных. Это происходит на основании прав пользователя. Права доступа к БД могут носить общий или фиксированный тип, или быть никак не связанными с самими правами пользователя. То же самое касается приложений, которые получают права доступа: они связаны с пользователем и его персональными правами.</w:t>
      </w:r>
    </w:p>
    <w:p w14:paraId="1341651E" w14:textId="77777777" w:rsidR="00D13687" w:rsidRPr="00D13687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t>Платформа для SQL Server включает в себя физическое оборудование и сетевые компьютеры, с помощью которых клиенты соединяются с серверами базы данных, а также двоичные файлы, применяемые для обработки запросов базы данных.</w:t>
      </w:r>
    </w:p>
    <w:p w14:paraId="3E3F9097" w14:textId="77777777" w:rsidR="00D13687" w:rsidRPr="00D13687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t>Рекомендуется строго ограничивать доступ к физическим серверам и компонентам оборудования. Например, оборудование сервера базы данных и сетевые устройства должны находиться в закрытых охраняемых помещениях. Доступ к резервным носителям также следует ограничить. Для этого их рекомендуется хранить в отдельных охраняемых помещениях.</w:t>
      </w:r>
    </w:p>
    <w:p w14:paraId="279AD184" w14:textId="65059C81" w:rsidR="00D13687" w:rsidRPr="004733C9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t xml:space="preserve">Реализация физической сетевой безопасности начинается с запрета доступа неавторизованных пользователей к сети. </w:t>
      </w:r>
    </w:p>
    <w:p w14:paraId="1718DEC6" w14:textId="77777777" w:rsidR="00D13687" w:rsidRPr="00D13687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t>В состав пакетов обновления и отдельных обновлений для операционной системы входят важные дополнения, позволяющие усилить безопасность. Все обновления для операционной системы необходимо устанавливать только после их тестирования с приложениями базы данных.</w:t>
      </w:r>
    </w:p>
    <w:p w14:paraId="30271FDB" w14:textId="4B325577" w:rsidR="00D13687" w:rsidRPr="00D13687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lastRenderedPageBreak/>
        <w:t xml:space="preserve">Кроме того, эффективную безопасность можно реализовать с помощью брандмауэров. Брандмауэр, распределяющий или ограничивающий сетевой трафик, можно настроить в соответствии с корпоративной политикой информационной безопасности. Использование брандмауэра повышает безопасность на уровне операционной системы, обеспечивая узкую область, на которой можно сосредоточить меры безопасности. </w:t>
      </w:r>
    </w:p>
    <w:p w14:paraId="79647490" w14:textId="3D4640D7" w:rsidR="00D13687" w:rsidRPr="004733C9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shd w:val="clear" w:color="auto" w:fill="FFFFFF"/>
        </w:rPr>
      </w:pPr>
      <w:r w:rsidRPr="00D13687">
        <w:rPr>
          <w:rFonts w:ascii="Arial" w:hAnsi="Arial" w:cs="Arial"/>
          <w:shd w:val="clear" w:color="auto" w:fill="FFFFFF"/>
        </w:rPr>
        <w:t xml:space="preserve">Уменьшение контактной зоны является мерой безопасности, предполагающей остановку или отключение неиспользуемых компонентов. Уменьшение контактной зоны повышает уровень безопасности за счет уменьшения числа возможных способов атаковать систему. Важную роль в ограничении контактной зоны SQL Server играет запуск необходимых служб по принципу «минимума прав доступа», согласно которому службам и пользователям предоставляются только необходимые для работы права. </w:t>
      </w:r>
    </w:p>
    <w:p w14:paraId="64637B7C" w14:textId="77777777" w:rsidR="00D13687" w:rsidRPr="00D13687" w:rsidRDefault="00D13687" w:rsidP="00D13687">
      <w:pPr>
        <w:pStyle w:val="3"/>
        <w:shd w:val="clear" w:color="auto" w:fill="FFFFFF"/>
        <w:spacing w:before="0" w:line="360" w:lineRule="auto"/>
        <w:ind w:firstLine="720"/>
        <w:jc w:val="both"/>
        <w:rPr>
          <w:rFonts w:ascii="Arial" w:hAnsi="Arial" w:cs="Arial"/>
          <w:color w:val="auto"/>
        </w:rPr>
      </w:pPr>
      <w:r w:rsidRPr="00D13687">
        <w:rPr>
          <w:rFonts w:ascii="Arial" w:hAnsi="Arial" w:cs="Arial"/>
          <w:color w:val="auto"/>
        </w:rPr>
        <w:t>Безопасность файлов операционной системы SQL Server</w:t>
      </w:r>
    </w:p>
    <w:p w14:paraId="578520E2" w14:textId="436964A1" w:rsidR="00D13687" w:rsidRPr="00D13687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t xml:space="preserve">SQL Server использует файлы операционной системы для работы и хранения данных. Оптимальным решением для обеспечения безопасности файлов будет ограничение доступа к ним. </w:t>
      </w:r>
    </w:p>
    <w:p w14:paraId="741D1F9A" w14:textId="77777777" w:rsidR="00D13687" w:rsidRPr="00D13687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D13687">
        <w:rPr>
          <w:rFonts w:ascii="Arial" w:hAnsi="Arial" w:cs="Arial"/>
        </w:rPr>
        <w:t>С помощью приведенного ниже скрипта можно определить установленный в системе пакет обновления.</w:t>
      </w:r>
    </w:p>
    <w:p w14:paraId="4D7774DF" w14:textId="1F4B6A11" w:rsidR="00D13687" w:rsidRDefault="00D13687" w:rsidP="0098547A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rFonts w:ascii="Arial" w:hAnsi="Arial" w:cs="Arial"/>
        </w:rPr>
      </w:pPr>
      <w:r w:rsidRPr="00D13687">
        <w:rPr>
          <w:rFonts w:ascii="Arial" w:hAnsi="Arial" w:cs="Arial"/>
          <w:noProof/>
        </w:rPr>
        <w:drawing>
          <wp:inline distT="0" distB="0" distL="0" distR="0" wp14:anchorId="5EE81EC6" wp14:editId="1BB7FB0E">
            <wp:extent cx="4591050" cy="5720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8598" cy="5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C5C6" w14:textId="0582C918" w:rsidR="0098547A" w:rsidRDefault="0098547A" w:rsidP="0098547A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Рисунок 4 </w:t>
      </w:r>
      <w:r w:rsidR="00EE6BD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Скрипт</w:t>
      </w:r>
    </w:p>
    <w:p w14:paraId="1B9D2075" w14:textId="77777777" w:rsidR="00EE6BD5" w:rsidRPr="0098547A" w:rsidRDefault="00EE6BD5" w:rsidP="0098547A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rFonts w:ascii="Arial" w:hAnsi="Arial" w:cs="Arial"/>
        </w:rPr>
      </w:pPr>
    </w:p>
    <w:p w14:paraId="1EEE92A8" w14:textId="77777777" w:rsidR="00D13687" w:rsidRPr="00EB0E2B" w:rsidRDefault="00D13687" w:rsidP="00D13687">
      <w:pPr>
        <w:pStyle w:val="2"/>
        <w:shd w:val="clear" w:color="auto" w:fill="FFFFFF"/>
        <w:spacing w:line="360" w:lineRule="auto"/>
        <w:ind w:firstLine="720"/>
        <w:jc w:val="both"/>
        <w:rPr>
          <w:rFonts w:ascii="Arial" w:hAnsi="Arial" w:cs="Arial"/>
          <w:b w:val="0"/>
          <w:bCs/>
          <w:szCs w:val="24"/>
        </w:rPr>
      </w:pPr>
      <w:r w:rsidRPr="00EB0E2B">
        <w:rPr>
          <w:rFonts w:ascii="Arial" w:hAnsi="Arial" w:cs="Arial"/>
          <w:b w:val="0"/>
          <w:bCs/>
          <w:szCs w:val="24"/>
        </w:rPr>
        <w:t>Безопасность участников и объектов базы данных</w:t>
      </w:r>
    </w:p>
    <w:p w14:paraId="417CF586" w14:textId="112115AE" w:rsidR="00D13687" w:rsidRPr="00A02C13" w:rsidRDefault="00D13687" w:rsidP="00D13687">
      <w:pPr>
        <w:pStyle w:val="af1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</w:rPr>
      </w:pPr>
      <w:r w:rsidRPr="00A02C13">
        <w:rPr>
          <w:rFonts w:ascii="Arial" w:hAnsi="Arial" w:cs="Arial"/>
        </w:rPr>
        <w:t xml:space="preserve">Участники — это отдельные пользователи, группы и процессы, которым предоставлен доступ к ресурсам SQL Server. Защищаемые объекты — это сервер, база данных и объекты, которые содержит база данных. У каждого из них существует набор разрешений, с помощью которых можно уменьшить контактную зону SQL Server . </w:t>
      </w:r>
    </w:p>
    <w:p w14:paraId="1367EAFA" w14:textId="77777777" w:rsidR="00A02C13" w:rsidRPr="00EB0E2B" w:rsidRDefault="00A02C13" w:rsidP="00A02C13">
      <w:pPr>
        <w:pStyle w:val="2"/>
        <w:shd w:val="clear" w:color="auto" w:fill="FFFFFF"/>
        <w:spacing w:line="360" w:lineRule="auto"/>
        <w:ind w:firstLine="709"/>
        <w:jc w:val="both"/>
        <w:rPr>
          <w:rFonts w:ascii="Arial" w:hAnsi="Arial" w:cs="Arial"/>
          <w:b w:val="0"/>
          <w:szCs w:val="24"/>
        </w:rPr>
      </w:pPr>
      <w:r w:rsidRPr="00EB0E2B">
        <w:rPr>
          <w:rFonts w:ascii="Arial" w:hAnsi="Arial" w:cs="Arial"/>
          <w:b w:val="0"/>
          <w:szCs w:val="24"/>
        </w:rPr>
        <w:lastRenderedPageBreak/>
        <w:t>Роли приложений</w:t>
      </w:r>
    </w:p>
    <w:p w14:paraId="14AE3D28" w14:textId="77777777" w:rsidR="00A02C13" w:rsidRPr="00A02C13" w:rsidRDefault="00A02C13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A02C13">
        <w:rPr>
          <w:rFonts w:ascii="Arial" w:hAnsi="Arial" w:cs="Arial"/>
        </w:rPr>
        <w:t>Роль приложения – это объект базы данных (такой же, как и обычная роль базы данных), который позволяет с помощью аутентификации через пароль менять контекст безопасности в базе данных. В отличие от ролей баз данных, роли приложений по умолчанию находятся в неактивном состоянии и активируются, когда приложение выполняет процедуру sp_setapprole и вводит соответствующий пароль.</w:t>
      </w:r>
    </w:p>
    <w:p w14:paraId="7B6CF42E" w14:textId="77777777" w:rsidR="00A02C13" w:rsidRPr="00A02C13" w:rsidRDefault="00A02C13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A02C13">
        <w:rPr>
          <w:rFonts w:ascii="Arial" w:hAnsi="Arial" w:cs="Arial"/>
        </w:rPr>
        <w:t>В отличие от обычных ролей, роли приложений практически никогда не используются. Как исключение, их применение можно найти в multi-layer приложениях.</w:t>
      </w:r>
    </w:p>
    <w:p w14:paraId="1DE081F3" w14:textId="77777777" w:rsidR="00A02C13" w:rsidRPr="00EB0E2B" w:rsidRDefault="00A02C13" w:rsidP="00A02C13">
      <w:pPr>
        <w:pStyle w:val="2"/>
        <w:shd w:val="clear" w:color="auto" w:fill="FFFFFF"/>
        <w:spacing w:line="360" w:lineRule="auto"/>
        <w:ind w:firstLine="709"/>
        <w:jc w:val="both"/>
        <w:rPr>
          <w:rFonts w:ascii="Arial" w:hAnsi="Arial" w:cs="Arial"/>
          <w:b w:val="0"/>
          <w:szCs w:val="24"/>
        </w:rPr>
      </w:pPr>
      <w:r w:rsidRPr="00EB0E2B">
        <w:rPr>
          <w:rFonts w:ascii="Arial" w:hAnsi="Arial" w:cs="Arial"/>
          <w:b w:val="0"/>
          <w:szCs w:val="24"/>
        </w:rPr>
        <w:t>Фильтрация данных в SQL Server</w:t>
      </w:r>
    </w:p>
    <w:p w14:paraId="48E5F6DB" w14:textId="77777777" w:rsidR="00A02C13" w:rsidRPr="00A02C13" w:rsidRDefault="00A02C13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A02C13">
        <w:rPr>
          <w:rFonts w:ascii="Arial" w:hAnsi="Arial" w:cs="Arial"/>
        </w:rPr>
        <w:t>Фильтрация данных в SQL Server через хранимые процедур/представления/функции можно отнести к реализации принципу наименьших привилегий, так как вы предоставляете доступ не ко всем данным в таблице, а лишь к некоторой их части.</w:t>
      </w:r>
    </w:p>
    <w:p w14:paraId="393C1683" w14:textId="77777777" w:rsidR="00A02C13" w:rsidRPr="00A02C13" w:rsidRDefault="00A02C13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A02C13">
        <w:rPr>
          <w:rFonts w:ascii="Arial" w:hAnsi="Arial" w:cs="Arial"/>
        </w:rPr>
        <w:t>Например, можно предоставить пользователю права только на SELECT из представления и запретить прямой доступ к таблицам, которые используются в представлении. Таким образом вы предоставите доступ только к части данных из таблицы, задав фильтр where в представлении.</w:t>
      </w:r>
    </w:p>
    <w:p w14:paraId="2A8975A3" w14:textId="77777777" w:rsidR="00A02C13" w:rsidRPr="00EB0E2B" w:rsidRDefault="00A02C13" w:rsidP="00A02C13">
      <w:pPr>
        <w:pStyle w:val="3"/>
        <w:shd w:val="clear" w:color="auto" w:fill="FFFFFF"/>
        <w:spacing w:before="0" w:line="360" w:lineRule="auto"/>
        <w:ind w:firstLine="709"/>
        <w:jc w:val="both"/>
        <w:rPr>
          <w:rFonts w:ascii="Arial" w:hAnsi="Arial" w:cs="Arial"/>
          <w:color w:val="auto"/>
        </w:rPr>
      </w:pPr>
      <w:r w:rsidRPr="00EB0E2B">
        <w:rPr>
          <w:rFonts w:ascii="Arial" w:hAnsi="Arial" w:cs="Arial"/>
          <w:color w:val="auto"/>
        </w:rPr>
        <w:t>Фильтрация данных через Row-Level Security</w:t>
      </w:r>
    </w:p>
    <w:p w14:paraId="7672AECD" w14:textId="77777777" w:rsidR="00A02C13" w:rsidRPr="00A02C13" w:rsidRDefault="00A02C13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A02C13">
        <w:rPr>
          <w:rStyle w:val="af3"/>
          <w:rFonts w:ascii="Arial" w:hAnsi="Arial" w:cs="Arial"/>
          <w:b w:val="0"/>
        </w:rPr>
        <w:t>Безопасность на уровне строк</w:t>
      </w:r>
      <w:r w:rsidRPr="00A02C13">
        <w:rPr>
          <w:rFonts w:ascii="Arial" w:hAnsi="Arial" w:cs="Arial"/>
          <w:b/>
        </w:rPr>
        <w:t> </w:t>
      </w:r>
      <w:r w:rsidRPr="00A02C13">
        <w:rPr>
          <w:rFonts w:ascii="Arial" w:hAnsi="Arial" w:cs="Arial"/>
        </w:rPr>
        <w:t>или</w:t>
      </w:r>
      <w:r w:rsidRPr="00A02C13">
        <w:rPr>
          <w:rFonts w:ascii="Arial" w:hAnsi="Arial" w:cs="Arial"/>
          <w:b/>
        </w:rPr>
        <w:t> </w:t>
      </w:r>
      <w:r w:rsidRPr="00A02C13">
        <w:rPr>
          <w:rStyle w:val="af3"/>
          <w:rFonts w:ascii="Arial" w:hAnsi="Arial" w:cs="Arial"/>
          <w:b w:val="0"/>
        </w:rPr>
        <w:t>Row-Level Security</w:t>
      </w:r>
      <w:r w:rsidRPr="00A02C13">
        <w:rPr>
          <w:rFonts w:ascii="Arial" w:hAnsi="Arial" w:cs="Arial"/>
          <w:b/>
        </w:rPr>
        <w:t> (</w:t>
      </w:r>
      <w:r w:rsidRPr="00A02C13">
        <w:rPr>
          <w:rStyle w:val="af3"/>
          <w:rFonts w:ascii="Arial" w:hAnsi="Arial" w:cs="Arial"/>
          <w:b w:val="0"/>
        </w:rPr>
        <w:t>RLS</w:t>
      </w:r>
      <w:r w:rsidRPr="00A02C13">
        <w:rPr>
          <w:rFonts w:ascii="Arial" w:hAnsi="Arial" w:cs="Arial"/>
          <w:b/>
        </w:rPr>
        <w:t>)</w:t>
      </w:r>
      <w:r w:rsidRPr="00A02C13">
        <w:rPr>
          <w:rFonts w:ascii="Arial" w:hAnsi="Arial" w:cs="Arial"/>
        </w:rPr>
        <w:t xml:space="preserve"> позволяет фильтровать данные таблицы для разных пользователей по настраиваемому фильтру. Это осуществляется через SECURITY POLICY в T-SQL</w:t>
      </w:r>
    </w:p>
    <w:p w14:paraId="716690C9" w14:textId="7F483C0B" w:rsidR="00A02C13" w:rsidRDefault="00A02C13" w:rsidP="0098547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</w:rPr>
      </w:pPr>
      <w:r w:rsidRPr="00A02C13">
        <w:rPr>
          <w:rFonts w:ascii="Arial" w:hAnsi="Arial" w:cs="Arial"/>
          <w:noProof/>
        </w:rPr>
        <w:drawing>
          <wp:inline distT="0" distB="0" distL="0" distR="0" wp14:anchorId="428C1755" wp14:editId="7FECDC2A">
            <wp:extent cx="4029075" cy="1965231"/>
            <wp:effectExtent l="0" t="0" r="0" b="0"/>
            <wp:docPr id="7" name="Рисунок 7" descr="tsql - фильтрация данных в sql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sql - фильтрация данных в sql serv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77" cy="196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6743" w14:textId="7205289E" w:rsidR="0098547A" w:rsidRPr="0098547A" w:rsidRDefault="0098547A" w:rsidP="0098547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t>Рисунок</w:t>
      </w:r>
      <w:r w:rsidRPr="0098547A">
        <w:rPr>
          <w:rFonts w:ascii="Arial" w:hAnsi="Arial" w:cs="Arial"/>
          <w:lang w:val="en-US"/>
        </w:rPr>
        <w:t xml:space="preserve"> </w:t>
      </w:r>
      <w:r w:rsidR="001523F3">
        <w:rPr>
          <w:rFonts w:ascii="Arial" w:hAnsi="Arial" w:cs="Arial"/>
          <w:lang w:val="en-US"/>
        </w:rPr>
        <w:t>4</w:t>
      </w:r>
      <w:r w:rsidRPr="0098547A">
        <w:rPr>
          <w:rFonts w:ascii="Arial" w:hAnsi="Arial" w:cs="Arial"/>
          <w:lang w:val="en-US"/>
        </w:rPr>
        <w:t xml:space="preserve"> - SECURITY POLICY </w:t>
      </w:r>
      <w:r w:rsidRPr="00A02C13">
        <w:rPr>
          <w:rFonts w:ascii="Arial" w:hAnsi="Arial" w:cs="Arial"/>
        </w:rPr>
        <w:t>в</w:t>
      </w:r>
      <w:r w:rsidRPr="0098547A">
        <w:rPr>
          <w:rFonts w:ascii="Arial" w:hAnsi="Arial" w:cs="Arial"/>
          <w:lang w:val="en-US"/>
        </w:rPr>
        <w:t xml:space="preserve"> T-SQL</w:t>
      </w:r>
    </w:p>
    <w:p w14:paraId="4284D195" w14:textId="659BA084" w:rsidR="00A02C13" w:rsidRPr="00A02C13" w:rsidRDefault="00A02C13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A02C13">
        <w:rPr>
          <w:rFonts w:ascii="Arial" w:hAnsi="Arial" w:cs="Arial"/>
        </w:rPr>
        <w:lastRenderedPageBreak/>
        <w:t>На данном скриншоте политика настраивается таким образом, что пользователь Sales1 будет видеть строки таблицы, в которых значение столбца Sales равняется имени пользователя (Sales1), а пользователь Manager будет видеть все строки.</w:t>
      </w:r>
    </w:p>
    <w:p w14:paraId="3E8986D0" w14:textId="1C4DA449" w:rsidR="00A02C13" w:rsidRPr="00EB0E2B" w:rsidRDefault="0004525D" w:rsidP="00A02C13">
      <w:pPr>
        <w:pStyle w:val="2"/>
        <w:shd w:val="clear" w:color="auto" w:fill="FFFFFF"/>
        <w:spacing w:line="360" w:lineRule="auto"/>
        <w:ind w:firstLine="709"/>
        <w:jc w:val="left"/>
        <w:rPr>
          <w:rFonts w:ascii="Arial" w:hAnsi="Arial" w:cs="Arial"/>
          <w:b w:val="0"/>
          <w:color w:val="333333"/>
          <w:szCs w:val="24"/>
        </w:rPr>
      </w:pPr>
      <w:r w:rsidRPr="00EB0E2B">
        <w:rPr>
          <w:rFonts w:ascii="Arial" w:hAnsi="Arial" w:cs="Arial"/>
          <w:b w:val="0"/>
          <w:color w:val="333333"/>
          <w:szCs w:val="24"/>
        </w:rPr>
        <w:t>Шифрование данных средствами SQL Server</w:t>
      </w:r>
    </w:p>
    <w:p w14:paraId="60A1E98C" w14:textId="69A44794" w:rsidR="00A02C13" w:rsidRPr="00A02C13" w:rsidRDefault="00A02C13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>Шифрование данных это одна из важных мер обеспечения безопасности, но шифрование может быть требовательно к ресурсам сервера и иногда может быть лишним.</w:t>
      </w:r>
    </w:p>
    <w:p w14:paraId="44285AF1" w14:textId="77777777" w:rsidR="0004525D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>SQL Server может шифровать данные, процедуры и соединения с сервером. Шифрование возможно с использованием сертификата, асимметричного или симметричного ключа. В SQL Server используется иерархичная модель шифрования, то есть каждый слой иерархии шифрует слой под ним. Поддерживаются все известные и популярные алгоритмы шифрования. Для реализации алгоритмов шифрования используется Windows Crypto API.</w:t>
      </w:r>
    </w:p>
    <w:p w14:paraId="5B35B441" w14:textId="77777777" w:rsidR="0004525D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>Самыми распространенными типами шифрования являются TDE (Прозрачное шифрование данных) и Always Encrypted.</w:t>
      </w:r>
    </w:p>
    <w:p w14:paraId="36510040" w14:textId="77777777" w:rsidR="0004525D" w:rsidRPr="00EB0E2B" w:rsidRDefault="0004525D" w:rsidP="00A02C13">
      <w:pPr>
        <w:pStyle w:val="3"/>
        <w:shd w:val="clear" w:color="auto" w:fill="FFFFFF"/>
        <w:spacing w:before="0" w:line="360" w:lineRule="auto"/>
        <w:ind w:firstLine="709"/>
        <w:rPr>
          <w:rFonts w:ascii="Arial" w:hAnsi="Arial" w:cs="Arial"/>
          <w:color w:val="333333"/>
        </w:rPr>
      </w:pPr>
      <w:r w:rsidRPr="00EB0E2B">
        <w:rPr>
          <w:rFonts w:ascii="Arial" w:hAnsi="Arial" w:cs="Arial"/>
          <w:color w:val="333333"/>
        </w:rPr>
        <w:t>Прозрачное шифрование данных</w:t>
      </w:r>
    </w:p>
    <w:p w14:paraId="5C835A89" w14:textId="403FE5D8" w:rsidR="0004525D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bCs/>
          <w:color w:val="333333"/>
        </w:rPr>
      </w:pPr>
      <w:r w:rsidRPr="00A02C13">
        <w:rPr>
          <w:rStyle w:val="af3"/>
          <w:rFonts w:ascii="Arial" w:hAnsi="Arial" w:cs="Arial"/>
          <w:b w:val="0"/>
          <w:color w:val="333333"/>
        </w:rPr>
        <w:t>Прозрачное шифрование данных</w:t>
      </w:r>
      <w:r w:rsidRPr="00A02C13">
        <w:rPr>
          <w:rFonts w:ascii="Arial" w:hAnsi="Arial" w:cs="Arial"/>
          <w:b/>
          <w:color w:val="333333"/>
        </w:rPr>
        <w:t> </w:t>
      </w:r>
      <w:r w:rsidRPr="00EB0E2B">
        <w:rPr>
          <w:rFonts w:ascii="Arial" w:hAnsi="Arial" w:cs="Arial"/>
          <w:bCs/>
          <w:color w:val="333333"/>
        </w:rPr>
        <w:t>или</w:t>
      </w:r>
      <w:r w:rsidRPr="00A02C13">
        <w:rPr>
          <w:rFonts w:ascii="Arial" w:hAnsi="Arial" w:cs="Arial"/>
          <w:b/>
          <w:color w:val="333333"/>
        </w:rPr>
        <w:t> </w:t>
      </w:r>
      <w:r w:rsidRPr="00A02C13">
        <w:rPr>
          <w:rStyle w:val="af3"/>
          <w:rFonts w:ascii="Arial" w:hAnsi="Arial" w:cs="Arial"/>
          <w:b w:val="0"/>
          <w:color w:val="333333"/>
        </w:rPr>
        <w:t>Transparent Data</w:t>
      </w:r>
      <w:r w:rsidRPr="00A02C13">
        <w:rPr>
          <w:rStyle w:val="af3"/>
          <w:rFonts w:ascii="Arial" w:hAnsi="Arial" w:cs="Arial"/>
          <w:color w:val="333333"/>
        </w:rPr>
        <w:t xml:space="preserve"> </w:t>
      </w:r>
      <w:r w:rsidRPr="00A02C13">
        <w:rPr>
          <w:rStyle w:val="af3"/>
          <w:rFonts w:ascii="Arial" w:hAnsi="Arial" w:cs="Arial"/>
          <w:b w:val="0"/>
          <w:color w:val="333333"/>
        </w:rPr>
        <w:t>Encryption</w:t>
      </w:r>
      <w:r w:rsidRPr="00A02C13">
        <w:rPr>
          <w:rFonts w:ascii="Arial" w:hAnsi="Arial" w:cs="Arial"/>
          <w:color w:val="333333"/>
        </w:rPr>
        <w:t> шифрует всю базу целиком. При краже физического носителя или .mdf/.ldf файла, злоумышленник не сможет получить доступ к информации в базе данных.</w:t>
      </w:r>
    </w:p>
    <w:p w14:paraId="363517F5" w14:textId="77777777" w:rsidR="0004525D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>Диаграмма, для того чтобы представить весь процесс</w:t>
      </w:r>
    </w:p>
    <w:p w14:paraId="2DE4D1D8" w14:textId="261E9D83" w:rsidR="0004525D" w:rsidRDefault="0004525D" w:rsidP="0098547A">
      <w:pPr>
        <w:pStyle w:val="af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noProof/>
          <w:color w:val="333333"/>
        </w:rPr>
        <w:drawing>
          <wp:inline distT="0" distB="0" distL="0" distR="0" wp14:anchorId="20F7D898" wp14:editId="17AAF0C3">
            <wp:extent cx="4565464" cy="2384013"/>
            <wp:effectExtent l="0" t="0" r="6985" b="0"/>
            <wp:docPr id="6" name="Рисунок 6" descr="шифрование в sql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ифрование в sql ser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91" cy="238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69FA" w14:textId="142F587D" w:rsidR="0098547A" w:rsidRPr="00A02C13" w:rsidRDefault="0098547A" w:rsidP="0098547A">
      <w:pPr>
        <w:pStyle w:val="af1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Рисунок </w:t>
      </w:r>
      <w:r w:rsidR="001523F3">
        <w:rPr>
          <w:rFonts w:ascii="Arial" w:hAnsi="Arial" w:cs="Arial"/>
          <w:color w:val="333333"/>
        </w:rPr>
        <w:t>5</w:t>
      </w:r>
      <w:r>
        <w:rPr>
          <w:rFonts w:ascii="Arial" w:hAnsi="Arial" w:cs="Arial"/>
          <w:color w:val="333333"/>
        </w:rPr>
        <w:t xml:space="preserve"> – Диаграмма баз данных</w:t>
      </w:r>
    </w:p>
    <w:p w14:paraId="3E531C04" w14:textId="77777777" w:rsidR="0004525D" w:rsidRPr="00A02C13" w:rsidRDefault="0004525D" w:rsidP="0004525D">
      <w:pPr>
        <w:pStyle w:val="af1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lastRenderedPageBreak/>
        <w:t>Базовое шифрование базы данных через T-SQL:</w:t>
      </w:r>
    </w:p>
    <w:p w14:paraId="6E8FCBE5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USE master;</w:t>
      </w:r>
    </w:p>
    <w:p w14:paraId="1D8DF01A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GO</w:t>
      </w:r>
    </w:p>
    <w:p w14:paraId="6940DC1A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CREATE MASTER KEY ENCRYPTION BY PASSWORD = 'password';</w:t>
      </w:r>
    </w:p>
    <w:p w14:paraId="7848B64C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go</w:t>
      </w:r>
    </w:p>
    <w:p w14:paraId="18866E2F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CREATE CERTIFICATE ServerCert WITH SUBJECT = 'DEK Certificate';</w:t>
      </w:r>
    </w:p>
    <w:p w14:paraId="783DBC31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go</w:t>
      </w:r>
    </w:p>
    <w:p w14:paraId="736989B3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USE AdventureWorks2012;</w:t>
      </w:r>
    </w:p>
    <w:p w14:paraId="32D4996E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GO</w:t>
      </w:r>
    </w:p>
    <w:p w14:paraId="210EDF1D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CREATE DATABASE ENCRYPTION KEY</w:t>
      </w:r>
    </w:p>
    <w:p w14:paraId="52922052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WITH ALGORITHM = AES_128</w:t>
      </w:r>
    </w:p>
    <w:p w14:paraId="4AEEB9E3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ENCRYPTION BY SERVER CERTIFICATE ServerCert;</w:t>
      </w:r>
    </w:p>
    <w:p w14:paraId="435E19F9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GO</w:t>
      </w:r>
    </w:p>
    <w:p w14:paraId="0C173D80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ALTER DATABASE AdventureWorks2012</w:t>
      </w:r>
    </w:p>
    <w:p w14:paraId="729F1B62" w14:textId="77777777" w:rsidR="00EE6BD5" w:rsidRP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 w:rsidRPr="00EE6BD5">
        <w:rPr>
          <w:rFonts w:ascii="Arial" w:hAnsi="Arial" w:cs="Arial"/>
          <w:color w:val="333333"/>
          <w:lang w:val="en-US"/>
        </w:rPr>
        <w:t>SET ENCRYPTION ON;</w:t>
      </w:r>
    </w:p>
    <w:p w14:paraId="538973DB" w14:textId="77777777" w:rsidR="00EE6BD5" w:rsidRDefault="00EE6BD5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</w:rPr>
      </w:pPr>
      <w:r w:rsidRPr="00EE6BD5">
        <w:rPr>
          <w:rFonts w:ascii="Arial" w:hAnsi="Arial" w:cs="Arial"/>
          <w:color w:val="333333"/>
        </w:rPr>
        <w:t>GO</w:t>
      </w:r>
    </w:p>
    <w:p w14:paraId="5316F7F6" w14:textId="295C432A" w:rsidR="0004525D" w:rsidRPr="00A02C13" w:rsidRDefault="0004525D" w:rsidP="00EE6BD5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>Если пользователи обращаются к данным через общедоступную сеть, то для обеспечения безопасности может потребоваться шифрование, но если данные передаются по защищенной интрасети или ВПН, то необходимости в шифровании данных нет. Так же стоит рассмотреть возможность шифрования данных, если есть угроза кражи физического носителя с базами данных.</w:t>
      </w:r>
    </w:p>
    <w:p w14:paraId="33337A4D" w14:textId="77777777" w:rsidR="0004525D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>Внедрение шифрования должно быть хорошо спланировано: нужно учесть дополнительную нагрузку на сервер, могут ли приложения, которые работают с вашим сервером внедрить поддержку шифрования данного типа на своей стороне и многие другие нюансы.</w:t>
      </w:r>
    </w:p>
    <w:p w14:paraId="48CA05AE" w14:textId="77777777" w:rsidR="0004525D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</w:rPr>
      </w:pPr>
      <w:r w:rsidRPr="00A02C13">
        <w:rPr>
          <w:rStyle w:val="af3"/>
          <w:rFonts w:ascii="Arial" w:hAnsi="Arial" w:cs="Arial"/>
          <w:b w:val="0"/>
        </w:rPr>
        <w:t>Групповые управляемые учетные записи службы </w:t>
      </w:r>
      <w:r w:rsidRPr="00A02C13">
        <w:rPr>
          <w:rFonts w:ascii="Arial" w:hAnsi="Arial" w:cs="Arial"/>
        </w:rPr>
        <w:t>или</w:t>
      </w:r>
      <w:r w:rsidRPr="00A02C13">
        <w:rPr>
          <w:rFonts w:ascii="Arial" w:hAnsi="Arial" w:cs="Arial"/>
          <w:b/>
        </w:rPr>
        <w:t> </w:t>
      </w:r>
      <w:hyperlink r:id="rId14" w:history="1">
        <w:r w:rsidRPr="00A02C13">
          <w:rPr>
            <w:rStyle w:val="af3"/>
            <w:rFonts w:ascii="Arial" w:hAnsi="Arial" w:cs="Arial"/>
            <w:b w:val="0"/>
          </w:rPr>
          <w:t>gMSA</w:t>
        </w:r>
      </w:hyperlink>
      <w:r w:rsidRPr="00A02C13">
        <w:rPr>
          <w:rFonts w:ascii="Arial" w:hAnsi="Arial" w:cs="Arial"/>
          <w:b/>
        </w:rPr>
        <w:t> </w:t>
      </w:r>
      <w:r w:rsidRPr="00A02C13">
        <w:rPr>
          <w:rFonts w:ascii="Arial" w:hAnsi="Arial" w:cs="Arial"/>
          <w:color w:val="333333"/>
        </w:rPr>
        <w:t>– это специальная учетная запись, которая автоматически управляется Active Directory. gMSA это развитие технологии MSA, так как MSA было невозможно использовать в кластерных сценариях.</w:t>
      </w:r>
    </w:p>
    <w:p w14:paraId="291991D1" w14:textId="54FBD6E4" w:rsidR="00A02C13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 xml:space="preserve">gMSA исключает необходимость вручную менять пароли для учетной записи. При настройке gMSA вы указываете на каких серверах будет работать gMSA аккаунт, как часто Active Directory будет менять пароль, и кто имеет право на </w:t>
      </w:r>
      <w:r w:rsidRPr="00A02C13">
        <w:rPr>
          <w:rFonts w:ascii="Arial" w:hAnsi="Arial" w:cs="Arial"/>
          <w:color w:val="333333"/>
        </w:rPr>
        <w:lastRenderedPageBreak/>
        <w:t>просмотр пароля. На серверах, на которых будет установлен gMSA не нужно указывать пароль при указании соответствующей учетной записи gMSA.</w:t>
      </w:r>
    </w:p>
    <w:p w14:paraId="76EE501A" w14:textId="77777777" w:rsidR="0004525D" w:rsidRPr="00A02C13" w:rsidRDefault="0004525D" w:rsidP="00A02C13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color w:val="333333"/>
        </w:rPr>
        <w:t>В SQL Server Management Studio есть функция оценки уязвимостей для базы данных.</w:t>
      </w:r>
    </w:p>
    <w:p w14:paraId="2F83DA73" w14:textId="1A4D2E5C" w:rsidR="0004525D" w:rsidRDefault="0004525D" w:rsidP="0004525D">
      <w:pPr>
        <w:pStyle w:val="af1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</w:rPr>
      </w:pPr>
      <w:r w:rsidRPr="00A02C13">
        <w:rPr>
          <w:rFonts w:ascii="Arial" w:hAnsi="Arial" w:cs="Arial"/>
          <w:noProof/>
          <w:color w:val="333333"/>
        </w:rPr>
        <w:drawing>
          <wp:inline distT="0" distB="0" distL="0" distR="0" wp14:anchorId="7E3809AD" wp14:editId="7DE8A057">
            <wp:extent cx="5267325" cy="1995695"/>
            <wp:effectExtent l="0" t="0" r="0" b="5080"/>
            <wp:docPr id="5" name="Рисунок 5" descr="SQL Server проверка уязвим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QL Server проверка уязвимос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C1E7" w14:textId="15767F9D" w:rsidR="0098547A" w:rsidRPr="00A02C13" w:rsidRDefault="0098547A" w:rsidP="0098547A">
      <w:pPr>
        <w:pStyle w:val="af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333333"/>
          <w:lang w:val="en-US"/>
        </w:rPr>
      </w:pPr>
      <w:r>
        <w:rPr>
          <w:rFonts w:ascii="Arial" w:hAnsi="Arial" w:cs="Arial"/>
          <w:color w:val="333333"/>
        </w:rPr>
        <w:t>Рисунок</w:t>
      </w:r>
      <w:r w:rsidRPr="0098547A">
        <w:rPr>
          <w:rFonts w:ascii="Arial" w:hAnsi="Arial" w:cs="Arial"/>
          <w:color w:val="333333"/>
          <w:lang w:val="en-US"/>
        </w:rPr>
        <w:t xml:space="preserve"> </w:t>
      </w:r>
      <w:r w:rsidR="001523F3">
        <w:rPr>
          <w:rFonts w:ascii="Arial" w:hAnsi="Arial" w:cs="Arial"/>
          <w:color w:val="333333"/>
          <w:lang w:val="en-US"/>
        </w:rPr>
        <w:t>6</w:t>
      </w:r>
      <w:r w:rsidRPr="0098547A">
        <w:rPr>
          <w:rFonts w:ascii="Arial" w:hAnsi="Arial" w:cs="Arial"/>
          <w:color w:val="333333"/>
          <w:lang w:val="en-US"/>
        </w:rPr>
        <w:t xml:space="preserve"> – </w:t>
      </w:r>
      <w:r w:rsidRPr="0098547A">
        <w:rPr>
          <w:rStyle w:val="af3"/>
          <w:rFonts w:ascii="Arial" w:hAnsi="Arial" w:cs="Arial"/>
          <w:b w:val="0"/>
          <w:bCs w:val="0"/>
          <w:color w:val="333333"/>
          <w:lang w:val="en-US"/>
        </w:rPr>
        <w:t>Tasks</w:t>
      </w:r>
      <w:r w:rsidRPr="0098547A">
        <w:rPr>
          <w:rFonts w:ascii="Arial" w:hAnsi="Arial" w:cs="Arial"/>
          <w:b/>
          <w:bCs/>
          <w:color w:val="333333"/>
          <w:lang w:val="en-US"/>
        </w:rPr>
        <w:t> -&gt; </w:t>
      </w:r>
      <w:r w:rsidRPr="0098547A">
        <w:rPr>
          <w:rStyle w:val="af3"/>
          <w:rFonts w:ascii="Arial" w:hAnsi="Arial" w:cs="Arial"/>
          <w:b w:val="0"/>
          <w:bCs w:val="0"/>
          <w:color w:val="333333"/>
          <w:lang w:val="en-US"/>
        </w:rPr>
        <w:t>Vulnerability Assessment</w:t>
      </w:r>
      <w:r w:rsidRPr="0098547A">
        <w:rPr>
          <w:rFonts w:ascii="Arial" w:hAnsi="Arial" w:cs="Arial"/>
          <w:b/>
          <w:bCs/>
          <w:color w:val="333333"/>
          <w:lang w:val="en-US"/>
        </w:rPr>
        <w:t> -&gt; </w:t>
      </w:r>
      <w:r w:rsidRPr="0098547A">
        <w:rPr>
          <w:rStyle w:val="af3"/>
          <w:rFonts w:ascii="Arial" w:hAnsi="Arial" w:cs="Arial"/>
          <w:b w:val="0"/>
          <w:bCs w:val="0"/>
          <w:color w:val="333333"/>
          <w:lang w:val="en-US"/>
        </w:rPr>
        <w:t>Scan For Vulnerabilities</w:t>
      </w:r>
      <w:r w:rsidRPr="0098547A">
        <w:rPr>
          <w:rFonts w:ascii="Arial" w:hAnsi="Arial" w:cs="Arial"/>
          <w:b/>
          <w:bCs/>
          <w:color w:val="333333"/>
          <w:lang w:val="en-US"/>
        </w:rPr>
        <w:t>.</w:t>
      </w:r>
    </w:p>
    <w:p w14:paraId="346C28CC" w14:textId="63ACFB78" w:rsidR="00D13687" w:rsidRPr="00961703" w:rsidRDefault="00D13687" w:rsidP="00EE6BD5">
      <w:pPr>
        <w:pStyle w:val="3"/>
        <w:shd w:val="clear" w:color="auto" w:fill="FFFFFF"/>
        <w:spacing w:before="0" w:line="360" w:lineRule="auto"/>
        <w:jc w:val="both"/>
        <w:rPr>
          <w:rFonts w:ascii="Segoe UI" w:hAnsi="Segoe UI" w:cs="Segoe UI"/>
          <w:color w:val="171717"/>
          <w:lang w:val="en-US"/>
        </w:rPr>
      </w:pPr>
    </w:p>
    <w:p w14:paraId="1578B1A0" w14:textId="77777777" w:rsidR="00CC6724" w:rsidRPr="00961703" w:rsidRDefault="00CC6724" w:rsidP="00D13687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6A518CCD" w14:textId="0F5FAA26" w:rsid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 w:type="page"/>
      </w:r>
    </w:p>
    <w:p w14:paraId="392C94FB" w14:textId="77777777" w:rsidR="00E71C1F" w:rsidRDefault="00E71C1F" w:rsidP="00E71C1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12511">
        <w:rPr>
          <w:rFonts w:ascii="Arial" w:hAnsi="Arial" w:cs="Arial"/>
          <w:b/>
          <w:sz w:val="24"/>
          <w:szCs w:val="24"/>
        </w:rPr>
        <w:lastRenderedPageBreak/>
        <w:t>Проверка наличия сертификатов на информационну</w:t>
      </w:r>
      <w:r>
        <w:rPr>
          <w:rFonts w:ascii="Arial" w:hAnsi="Arial" w:cs="Arial"/>
          <w:b/>
          <w:sz w:val="24"/>
          <w:szCs w:val="24"/>
        </w:rPr>
        <w:t xml:space="preserve">ю систему или </w:t>
      </w:r>
    </w:p>
    <w:p w14:paraId="127EC21B" w14:textId="5FDE3839" w:rsidR="00E71C1F" w:rsidRDefault="00E71C1F" w:rsidP="00E71C1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бизнес-приложения</w:t>
      </w:r>
    </w:p>
    <w:p w14:paraId="4C234D16" w14:textId="77777777" w:rsid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Сертификация - процедура, посредством которой третья сторона письм</w:t>
      </w:r>
      <w:r>
        <w:rPr>
          <w:rFonts w:ascii="Arial" w:hAnsi="Arial" w:cs="Arial"/>
          <w:sz w:val="24"/>
          <w:szCs w:val="24"/>
        </w:rPr>
        <w:t xml:space="preserve">енно удостоверяет, </w:t>
      </w:r>
      <w:r w:rsidRPr="00E71C1F">
        <w:rPr>
          <w:rFonts w:ascii="Arial" w:hAnsi="Arial" w:cs="Arial"/>
          <w:sz w:val="24"/>
          <w:szCs w:val="24"/>
        </w:rPr>
        <w:t>что продукция, процесс или услу</w:t>
      </w:r>
      <w:r>
        <w:rPr>
          <w:rFonts w:ascii="Arial" w:hAnsi="Arial" w:cs="Arial"/>
          <w:sz w:val="24"/>
          <w:szCs w:val="24"/>
        </w:rPr>
        <w:t>га соответствуют заданным требованиям.</w:t>
      </w:r>
    </w:p>
    <w:p w14:paraId="601C8F83" w14:textId="60732523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Сертификация программы — процедура, выполняемая третьей стороной, независимой от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изготовителя (продавца) и потребителя программной продукции, по подтверждению соответствия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определенной программы или программного комплекса установленным требованиям. Требования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могут быть зафиксированы в стандарте или другом документе. В некоторых случаях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сертификация проводится на соответствие требований, заявленных изготовителем программы или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программного комплекса. Результатом выполнения процедуры сертификации является так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называемый сертификат соответствия.</w:t>
      </w:r>
    </w:p>
    <w:p w14:paraId="09D9EDB5" w14:textId="5BF5B67C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Сертификат соответствия — документ, выданный п</w:t>
      </w:r>
      <w:r>
        <w:rPr>
          <w:rFonts w:ascii="Arial" w:hAnsi="Arial" w:cs="Arial"/>
          <w:sz w:val="24"/>
          <w:szCs w:val="24"/>
        </w:rPr>
        <w:t xml:space="preserve">о правилам системы сертификации </w:t>
      </w:r>
      <w:r w:rsidRPr="00E71C1F">
        <w:rPr>
          <w:rFonts w:ascii="Arial" w:hAnsi="Arial" w:cs="Arial"/>
          <w:sz w:val="24"/>
          <w:szCs w:val="24"/>
        </w:rPr>
        <w:t>для подтверждения соответствия сертифицированной продукции установленным требованиям.</w:t>
      </w:r>
    </w:p>
    <w:p w14:paraId="560FF84D" w14:textId="3C66EAB6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Сертификация программных средств и систем является элеме</w:t>
      </w:r>
      <w:r>
        <w:rPr>
          <w:rFonts w:ascii="Arial" w:hAnsi="Arial" w:cs="Arial"/>
          <w:sz w:val="24"/>
          <w:szCs w:val="24"/>
        </w:rPr>
        <w:t xml:space="preserve">нтом общей системы сертификации </w:t>
      </w:r>
      <w:r w:rsidRPr="00E71C1F">
        <w:rPr>
          <w:rFonts w:ascii="Arial" w:hAnsi="Arial" w:cs="Arial"/>
          <w:sz w:val="24"/>
          <w:szCs w:val="24"/>
        </w:rPr>
        <w:t>продукции в Российской Федерации.</w:t>
      </w:r>
    </w:p>
    <w:p w14:paraId="7863F4D3" w14:textId="25A5435B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Система сертификации — система, располагающая с</w:t>
      </w:r>
      <w:r>
        <w:rPr>
          <w:rFonts w:ascii="Arial" w:hAnsi="Arial" w:cs="Arial"/>
          <w:sz w:val="24"/>
          <w:szCs w:val="24"/>
        </w:rPr>
        <w:t xml:space="preserve">обственными правилами процедуры </w:t>
      </w:r>
      <w:r w:rsidRPr="00E71C1F">
        <w:rPr>
          <w:rFonts w:ascii="Arial" w:hAnsi="Arial" w:cs="Arial"/>
          <w:sz w:val="24"/>
          <w:szCs w:val="24"/>
        </w:rPr>
        <w:t>и управления для проведения сертификации.</w:t>
      </w:r>
    </w:p>
    <w:p w14:paraId="180D190B" w14:textId="53D2717F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Орган по сертификации — орган, проводящий серт</w:t>
      </w:r>
      <w:r>
        <w:rPr>
          <w:rFonts w:ascii="Arial" w:hAnsi="Arial" w:cs="Arial"/>
          <w:sz w:val="24"/>
          <w:szCs w:val="24"/>
        </w:rPr>
        <w:t xml:space="preserve">ификацию соответствия. Орган по </w:t>
      </w:r>
      <w:r w:rsidRPr="00E71C1F">
        <w:rPr>
          <w:rFonts w:ascii="Arial" w:hAnsi="Arial" w:cs="Arial"/>
          <w:sz w:val="24"/>
          <w:szCs w:val="24"/>
        </w:rPr>
        <w:t>сертификации может сам проводить испытания или же осуществлять надзор за этой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деятельностью, проводимой по его поручению другими органами.</w:t>
      </w:r>
    </w:p>
    <w:p w14:paraId="467F5BA9" w14:textId="4EA74D06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Испытательная лаборатория — лаборатория (центр</w:t>
      </w:r>
      <w:r>
        <w:rPr>
          <w:rFonts w:ascii="Arial" w:hAnsi="Arial" w:cs="Arial"/>
          <w:sz w:val="24"/>
          <w:szCs w:val="24"/>
        </w:rPr>
        <w:t xml:space="preserve">), который проводит испытания в </w:t>
      </w:r>
      <w:r w:rsidRPr="00E71C1F">
        <w:rPr>
          <w:rFonts w:ascii="Arial" w:hAnsi="Arial" w:cs="Arial"/>
          <w:sz w:val="24"/>
          <w:szCs w:val="24"/>
        </w:rPr>
        <w:t>процессе сертификации.</w:t>
      </w:r>
    </w:p>
    <w:p w14:paraId="19517780" w14:textId="023EDF07" w:rsid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Аккредитация (испытательной лаборатори</w:t>
      </w:r>
      <w:r>
        <w:rPr>
          <w:rFonts w:ascii="Arial" w:hAnsi="Arial" w:cs="Arial"/>
          <w:sz w:val="24"/>
          <w:szCs w:val="24"/>
        </w:rPr>
        <w:t xml:space="preserve">и или органа по сертификации) — </w:t>
      </w:r>
      <w:r w:rsidRPr="00E71C1F">
        <w:rPr>
          <w:rFonts w:ascii="Arial" w:hAnsi="Arial" w:cs="Arial"/>
          <w:sz w:val="24"/>
          <w:szCs w:val="24"/>
        </w:rPr>
        <w:t xml:space="preserve">процедура, посредством которой </w:t>
      </w:r>
      <w:r>
        <w:rPr>
          <w:rFonts w:ascii="Arial" w:hAnsi="Arial" w:cs="Arial"/>
          <w:sz w:val="24"/>
          <w:szCs w:val="24"/>
        </w:rPr>
        <w:t xml:space="preserve">уполномоченный в соответствии с </w:t>
      </w:r>
      <w:r w:rsidRPr="00E71C1F">
        <w:rPr>
          <w:rFonts w:ascii="Arial" w:hAnsi="Arial" w:cs="Arial"/>
          <w:sz w:val="24"/>
          <w:szCs w:val="24"/>
        </w:rPr>
        <w:t>законодательными актами РФ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орган официально признает возможность выполнения испытательной лабораторией или органом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по сертификации конкрет</w:t>
      </w:r>
      <w:r>
        <w:rPr>
          <w:rFonts w:ascii="Arial" w:hAnsi="Arial" w:cs="Arial"/>
          <w:sz w:val="24"/>
          <w:szCs w:val="24"/>
        </w:rPr>
        <w:t xml:space="preserve">ных работ в заявленной области. </w:t>
      </w:r>
      <w:r>
        <w:rPr>
          <w:rFonts w:ascii="Arial" w:hAnsi="Arial" w:cs="Arial"/>
          <w:sz w:val="24"/>
          <w:szCs w:val="24"/>
        </w:rPr>
        <w:br w:type="page"/>
      </w:r>
    </w:p>
    <w:p w14:paraId="7D2EE6D2" w14:textId="77777777" w:rsid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lastRenderedPageBreak/>
        <w:t>Знак соответствия (в области сертификации) — защищенный в установленном порядке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знак, применяемый или выданный в соответствии с правилами системы сертификации,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указывающий, что обеспечивается необходимая уверенность в том, что данная продукция, процесс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или услуга соответствуют конкретному стандарту или другому нормативному документу.</w:t>
      </w:r>
    </w:p>
    <w:p w14:paraId="2B179141" w14:textId="12FC3AB9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Технические условия (ТУ) — документ, устанавливающий технические требования,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которым должна удовлетворять продукция, процесс или услуга. ТУ могут быть стандартом,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частью стандарта или самостоятельным документом.</w:t>
      </w:r>
    </w:p>
    <w:p w14:paraId="6B1FD366" w14:textId="0D1C7192" w:rsid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Организационная структура системы сертификации в России включает: гос</w:t>
      </w:r>
      <w:r>
        <w:rPr>
          <w:rFonts w:ascii="Arial" w:hAnsi="Arial" w:cs="Arial"/>
          <w:sz w:val="24"/>
          <w:szCs w:val="24"/>
        </w:rPr>
        <w:t xml:space="preserve">ударственный </w:t>
      </w:r>
      <w:r w:rsidRPr="00E71C1F">
        <w:rPr>
          <w:rFonts w:ascii="Arial" w:hAnsi="Arial" w:cs="Arial"/>
          <w:sz w:val="24"/>
          <w:szCs w:val="24"/>
        </w:rPr>
        <w:t>(национальный) орган по сертификации, ведомственные органы по управлению сертификацией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продукции определенных классов, а также испытательные центры (лаборатории).</w:t>
      </w:r>
    </w:p>
    <w:p w14:paraId="6103DE57" w14:textId="415F7266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Вся деятельность по сертификации базируется на законо</w:t>
      </w:r>
      <w:r>
        <w:rPr>
          <w:rFonts w:ascii="Arial" w:hAnsi="Arial" w:cs="Arial"/>
          <w:sz w:val="24"/>
          <w:szCs w:val="24"/>
        </w:rPr>
        <w:t xml:space="preserve">дательстве Российской Федерации </w:t>
      </w:r>
      <w:r w:rsidRPr="00E71C1F">
        <w:rPr>
          <w:rFonts w:ascii="Arial" w:hAnsi="Arial" w:cs="Arial"/>
          <w:sz w:val="24"/>
          <w:szCs w:val="24"/>
        </w:rPr>
        <w:t>и принятых на его основе постановлений и других нормативных документов, регулирующих все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аспекты деятельности в этой сфере.</w:t>
      </w:r>
    </w:p>
    <w:p w14:paraId="2537F54B" w14:textId="77777777" w:rsid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В Российской Федерации принят ряд основополагающих за</w:t>
      </w:r>
      <w:r>
        <w:rPr>
          <w:rFonts w:ascii="Arial" w:hAnsi="Arial" w:cs="Arial"/>
          <w:sz w:val="24"/>
          <w:szCs w:val="24"/>
        </w:rPr>
        <w:t xml:space="preserve">конов, которые в разной степени </w:t>
      </w:r>
      <w:r w:rsidRPr="00E71C1F">
        <w:rPr>
          <w:rFonts w:ascii="Arial" w:hAnsi="Arial" w:cs="Arial"/>
          <w:sz w:val="24"/>
          <w:szCs w:val="24"/>
        </w:rPr>
        <w:t>призваны регулировать работы по серти</w:t>
      </w:r>
      <w:r>
        <w:rPr>
          <w:rFonts w:ascii="Arial" w:hAnsi="Arial" w:cs="Arial"/>
          <w:sz w:val="24"/>
          <w:szCs w:val="24"/>
        </w:rPr>
        <w:t>фикации в сфере информатизации:</w:t>
      </w:r>
    </w:p>
    <w:p w14:paraId="4D54068E" w14:textId="3752B317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Закон "О защите прав потребителей" - устанавливает обязательную сертификацию по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требованиям безопасности всей продукции, продаваемой на территории РФ для личных нужд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потребителя.</w:t>
      </w:r>
    </w:p>
    <w:p w14:paraId="427F06DF" w14:textId="14173921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Закон "О поставках продукции для федеральных государственных нужд" устанавлив</w:t>
      </w:r>
      <w:r>
        <w:rPr>
          <w:rFonts w:ascii="Arial" w:hAnsi="Arial" w:cs="Arial"/>
          <w:sz w:val="24"/>
          <w:szCs w:val="24"/>
        </w:rPr>
        <w:t xml:space="preserve">ает </w:t>
      </w:r>
      <w:r w:rsidRPr="00E71C1F">
        <w:rPr>
          <w:rFonts w:ascii="Arial" w:hAnsi="Arial" w:cs="Arial"/>
          <w:sz w:val="24"/>
          <w:szCs w:val="24"/>
        </w:rPr>
        <w:t>обязательность требований для продукции, поставляемой по государственному контракту.</w:t>
      </w:r>
    </w:p>
    <w:p w14:paraId="60343309" w14:textId="156B6040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Закон "Об информации, информатизаци</w:t>
      </w:r>
      <w:r>
        <w:rPr>
          <w:rFonts w:ascii="Arial" w:hAnsi="Arial" w:cs="Arial"/>
          <w:sz w:val="24"/>
          <w:szCs w:val="24"/>
        </w:rPr>
        <w:t xml:space="preserve">и и защите информации", который регулирует </w:t>
      </w:r>
      <w:r w:rsidRPr="00E71C1F">
        <w:rPr>
          <w:rFonts w:ascii="Arial" w:hAnsi="Arial" w:cs="Arial"/>
          <w:sz w:val="24"/>
          <w:szCs w:val="24"/>
        </w:rPr>
        <w:t>отношения, возникающие при формировании и использовании информационных ресурсов и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применения информационных технологий .</w:t>
      </w:r>
    </w:p>
    <w:p w14:paraId="37CDA8EF" w14:textId="1A3D6B41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Закон "О сертификации продукции и услуг" устанавливает</w:t>
      </w:r>
      <w:r>
        <w:rPr>
          <w:rFonts w:ascii="Arial" w:hAnsi="Arial" w:cs="Arial"/>
          <w:sz w:val="24"/>
          <w:szCs w:val="24"/>
        </w:rPr>
        <w:t xml:space="preserve"> права и обязанности участников </w:t>
      </w:r>
      <w:r w:rsidRPr="00E71C1F">
        <w:rPr>
          <w:rFonts w:ascii="Arial" w:hAnsi="Arial" w:cs="Arial"/>
          <w:sz w:val="24"/>
          <w:szCs w:val="24"/>
        </w:rPr>
        <w:t>сертификации. Этим законом установлена обязательная и добровольная сертификация.</w:t>
      </w:r>
      <w:r>
        <w:rPr>
          <w:rFonts w:ascii="Arial" w:hAnsi="Arial" w:cs="Arial"/>
          <w:sz w:val="24"/>
          <w:szCs w:val="24"/>
        </w:rPr>
        <w:br w:type="page"/>
      </w:r>
    </w:p>
    <w:p w14:paraId="173DA62A" w14:textId="78CBC4CA" w:rsid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lastRenderedPageBreak/>
        <w:t>Общие правовые основы сертификации продукции и услуг в Ро</w:t>
      </w:r>
      <w:r>
        <w:rPr>
          <w:rFonts w:ascii="Arial" w:hAnsi="Arial" w:cs="Arial"/>
          <w:sz w:val="24"/>
          <w:szCs w:val="24"/>
        </w:rPr>
        <w:t xml:space="preserve">ссийской Федерации </w:t>
      </w:r>
      <w:r w:rsidRPr="00E71C1F">
        <w:rPr>
          <w:rFonts w:ascii="Arial" w:hAnsi="Arial" w:cs="Arial"/>
          <w:sz w:val="24"/>
          <w:szCs w:val="24"/>
        </w:rPr>
        <w:t>установлены Федеральным Законом от 27.12.2002 № 184-Ф</w:t>
      </w:r>
      <w:r>
        <w:rPr>
          <w:rFonts w:ascii="Arial" w:hAnsi="Arial" w:cs="Arial"/>
          <w:sz w:val="24"/>
          <w:szCs w:val="24"/>
        </w:rPr>
        <w:t>З «О техническом регулировании».</w:t>
      </w:r>
    </w:p>
    <w:p w14:paraId="0DBA4271" w14:textId="77777777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Настоящий Федеральный закон регулирует отношения, возникающие:</w:t>
      </w:r>
    </w:p>
    <w:p w14:paraId="2ACC75A3" w14:textId="0B4B9C07" w:rsidR="00E71C1F" w:rsidRPr="000A5844" w:rsidRDefault="00E71C1F" w:rsidP="005353C2">
      <w:pPr>
        <w:pStyle w:val="ab"/>
        <w:numPr>
          <w:ilvl w:val="0"/>
          <w:numId w:val="23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>при разработке, принятии, применении и исполнении обязательных требований к продукции, в том числе зданиям и сооружениям (далее — продукция), или к продукции и связанным с требованиями к продукции процессам проектирования (включая изыскания), производства, строительства, монтажа, наладки, эксплуатации, хранения, перевозки, реализации и утилизации;</w:t>
      </w:r>
    </w:p>
    <w:p w14:paraId="0C55710E" w14:textId="3A14B3E2" w:rsidR="00E71C1F" w:rsidRPr="000A5844" w:rsidRDefault="00E71C1F" w:rsidP="005353C2">
      <w:pPr>
        <w:pStyle w:val="ab"/>
        <w:numPr>
          <w:ilvl w:val="0"/>
          <w:numId w:val="23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>разработке, принятии, применении и исполнении на добровольной основе требований к продукции, процессам проектирования (включая изыскания), производства, строительства, монтажа, наладки, эксплуатации, хранения, перевозки, реализации и утилизации, выполнению работ или оказанию услуг;</w:t>
      </w:r>
    </w:p>
    <w:p w14:paraId="57175F43" w14:textId="77777777" w:rsidR="00E71C1F" w:rsidRPr="000A5844" w:rsidRDefault="00E71C1F" w:rsidP="005353C2">
      <w:pPr>
        <w:pStyle w:val="ab"/>
        <w:numPr>
          <w:ilvl w:val="0"/>
          <w:numId w:val="23"/>
        </w:numPr>
        <w:spacing w:line="360" w:lineRule="auto"/>
        <w:ind w:hanging="720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 xml:space="preserve">оценке соответствия. </w:t>
      </w:r>
    </w:p>
    <w:p w14:paraId="12E186C5" w14:textId="31144B88" w:rsidR="00E71C1F" w:rsidRPr="00E71C1F" w:rsidRDefault="00E71C1F" w:rsidP="00E71C1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1C1F">
        <w:rPr>
          <w:rFonts w:ascii="Arial" w:hAnsi="Arial" w:cs="Arial"/>
          <w:sz w:val="24"/>
          <w:szCs w:val="24"/>
        </w:rPr>
        <w:t>Настоящий Федеральный закон также определяет права и обязанности участников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регулируемых настоящим Федеральным законом отношений. В законе указано, что сертификация</w:t>
      </w:r>
      <w:r>
        <w:rPr>
          <w:rFonts w:ascii="Arial" w:hAnsi="Arial" w:cs="Arial"/>
          <w:sz w:val="24"/>
          <w:szCs w:val="24"/>
        </w:rPr>
        <w:t xml:space="preserve"> </w:t>
      </w:r>
      <w:r w:rsidRPr="00E71C1F">
        <w:rPr>
          <w:rFonts w:ascii="Arial" w:hAnsi="Arial" w:cs="Arial"/>
          <w:sz w:val="24"/>
          <w:szCs w:val="24"/>
        </w:rPr>
        <w:t>проводится в целях:</w:t>
      </w:r>
    </w:p>
    <w:p w14:paraId="2AB5501C" w14:textId="57D2DFDD" w:rsidR="00E71C1F" w:rsidRPr="000A5844" w:rsidRDefault="00E71C1F" w:rsidP="005353C2">
      <w:pPr>
        <w:pStyle w:val="ab"/>
        <w:numPr>
          <w:ilvl w:val="0"/>
          <w:numId w:val="22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>создания условий для деятельности предприятий, учреждений, организаций и предпринимателей на едином товарном рынке РФ, а также для участия в международном экономическом, научно-техническом сотрудничестве и международной торговле;</w:t>
      </w:r>
    </w:p>
    <w:p w14:paraId="08CF09A8" w14:textId="7933B564" w:rsidR="00E71C1F" w:rsidRPr="000A5844" w:rsidRDefault="00E71C1F" w:rsidP="005353C2">
      <w:pPr>
        <w:pStyle w:val="ab"/>
        <w:numPr>
          <w:ilvl w:val="0"/>
          <w:numId w:val="22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>содействия потребителям в компетентном выборе продукции;</w:t>
      </w:r>
    </w:p>
    <w:p w14:paraId="09B23073" w14:textId="7179D8A1" w:rsidR="00E71C1F" w:rsidRPr="000A5844" w:rsidRDefault="00E71C1F" w:rsidP="005353C2">
      <w:pPr>
        <w:pStyle w:val="ab"/>
        <w:numPr>
          <w:ilvl w:val="0"/>
          <w:numId w:val="22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>защиты потребителя от недобросовестности изготовителя (продавца, исполнителя);</w:t>
      </w:r>
    </w:p>
    <w:p w14:paraId="13F96B05" w14:textId="21FC5D0E" w:rsidR="00E71C1F" w:rsidRPr="000A5844" w:rsidRDefault="00E71C1F" w:rsidP="005353C2">
      <w:pPr>
        <w:pStyle w:val="ab"/>
        <w:numPr>
          <w:ilvl w:val="0"/>
          <w:numId w:val="22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>контроля безопасности продукции для окружающей среды, жизни, здоровья и имущества;</w:t>
      </w:r>
    </w:p>
    <w:p w14:paraId="43B3BCD2" w14:textId="2B164CC9" w:rsidR="000A5844" w:rsidRPr="000A5844" w:rsidRDefault="00E71C1F" w:rsidP="005353C2">
      <w:pPr>
        <w:pStyle w:val="ab"/>
        <w:numPr>
          <w:ilvl w:val="0"/>
          <w:numId w:val="22"/>
        </w:num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</w:rPr>
        <w:t>подтверждения показателей качества продукции, заявленных изготовителем</w:t>
      </w:r>
      <w:r w:rsidR="000A5844" w:rsidRPr="000A5844">
        <w:rPr>
          <w:rFonts w:ascii="Arial" w:hAnsi="Arial" w:cs="Arial"/>
          <w:sz w:val="24"/>
          <w:szCs w:val="24"/>
        </w:rPr>
        <w:t>.</w:t>
      </w:r>
      <w:r w:rsidR="000A5844">
        <w:rPr>
          <w:rFonts w:ascii="Arial" w:hAnsi="Arial" w:cs="Arial"/>
          <w:sz w:val="24"/>
          <w:szCs w:val="24"/>
        </w:rPr>
        <w:br w:type="page"/>
      </w:r>
    </w:p>
    <w:p w14:paraId="7A6CED5A" w14:textId="5AB6182D" w:rsidR="000A5844" w:rsidRPr="000A5844" w:rsidRDefault="000A5844" w:rsidP="000A584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Для созданной информационной системы использовались различные программы, приложения, позволяющие создать полноценную среду функционирования для информационной системы. Для работы с данным программным обеспечением необходимо принять различные условия лицензии, в зависимости от типа ПО. Для создания информационной системы использовалось следующие программное обеспечение (с указанием лицензий):</w:t>
      </w:r>
    </w:p>
    <w:p w14:paraId="241690D0" w14:textId="26A9A1CC" w:rsidR="000A5844" w:rsidRPr="000A5844" w:rsidRDefault="000A5844" w:rsidP="005353C2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A5844">
        <w:rPr>
          <w:rFonts w:ascii="Arial" w:hAnsi="Arial" w:cs="Arial"/>
          <w:sz w:val="24"/>
          <w:szCs w:val="24"/>
          <w:lang w:val="en-US"/>
        </w:rPr>
        <w:t>Windows</w:t>
      </w:r>
      <w:r w:rsidRPr="000A5844">
        <w:rPr>
          <w:rFonts w:ascii="Arial" w:hAnsi="Arial" w:cs="Arial"/>
          <w:sz w:val="24"/>
          <w:szCs w:val="24"/>
        </w:rPr>
        <w:t xml:space="preserve"> 10 (Со</w:t>
      </w:r>
      <w:r>
        <w:rPr>
          <w:rFonts w:ascii="Arial" w:hAnsi="Arial" w:cs="Arial"/>
          <w:sz w:val="24"/>
          <w:szCs w:val="24"/>
        </w:rPr>
        <w:t>глашении Microsoft для сборщика</w:t>
      </w:r>
      <w:r w:rsidR="004F7CE0">
        <w:rPr>
          <w:rFonts w:ascii="Arial" w:hAnsi="Arial" w:cs="Arial"/>
          <w:sz w:val="24"/>
          <w:szCs w:val="24"/>
        </w:rPr>
        <w:t>, У</w:t>
      </w:r>
      <w:r w:rsidR="004F7CE0" w:rsidRPr="004F7CE0">
        <w:rPr>
          <w:rFonts w:ascii="Arial" w:hAnsi="Arial" w:cs="Arial"/>
          <w:sz w:val="24"/>
          <w:szCs w:val="24"/>
        </w:rPr>
        <w:t>словия лицензионного соглашения на использование программного обеспечения microsoft</w:t>
      </w:r>
      <w:r w:rsidRPr="000A5844">
        <w:rPr>
          <w:rFonts w:ascii="Arial" w:hAnsi="Arial" w:cs="Arial"/>
          <w:sz w:val="24"/>
          <w:szCs w:val="24"/>
        </w:rPr>
        <w:t>);</w:t>
      </w:r>
    </w:p>
    <w:p w14:paraId="38773C04" w14:textId="542FBE24" w:rsidR="000A5844" w:rsidRPr="000A5844" w:rsidRDefault="000A5844" w:rsidP="005353C2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A5844">
        <w:rPr>
          <w:rFonts w:ascii="Arial" w:hAnsi="Arial" w:cs="Arial"/>
          <w:sz w:val="24"/>
          <w:szCs w:val="24"/>
          <w:lang w:val="en-US"/>
        </w:rPr>
        <w:t>CentOS 7 (</w:t>
      </w:r>
      <w:r w:rsidR="004F7CE0">
        <w:rPr>
          <w:rFonts w:ascii="Arial" w:hAnsi="Arial" w:cs="Arial"/>
          <w:sz w:val="24"/>
          <w:szCs w:val="24"/>
          <w:lang w:val="en-US"/>
        </w:rPr>
        <w:t xml:space="preserve">CentOS 7 Linux EULA, </w:t>
      </w:r>
      <w:r w:rsidR="004F7CE0" w:rsidRPr="004F7CE0">
        <w:rPr>
          <w:rFonts w:ascii="Arial" w:hAnsi="Arial" w:cs="Arial"/>
          <w:sz w:val="24"/>
          <w:szCs w:val="24"/>
          <w:lang w:val="en-US"/>
        </w:rPr>
        <w:t>GNU General Public License</w:t>
      </w:r>
      <w:r w:rsidRPr="000A5844">
        <w:rPr>
          <w:rFonts w:ascii="Arial" w:hAnsi="Arial" w:cs="Arial"/>
          <w:sz w:val="24"/>
          <w:szCs w:val="24"/>
          <w:lang w:val="en-US"/>
        </w:rPr>
        <w:t>);</w:t>
      </w:r>
    </w:p>
    <w:p w14:paraId="2F0A2FB2" w14:textId="71B3548B" w:rsidR="000A5844" w:rsidRPr="000A5844" w:rsidRDefault="000A5844" w:rsidP="005353C2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A5844">
        <w:rPr>
          <w:rFonts w:ascii="Arial" w:hAnsi="Arial" w:cs="Arial"/>
          <w:sz w:val="24"/>
          <w:szCs w:val="24"/>
          <w:lang w:val="en-US"/>
        </w:rPr>
        <w:t>Samba (</w:t>
      </w:r>
      <w:r w:rsidR="004F7CE0" w:rsidRPr="004F7CE0">
        <w:rPr>
          <w:rFonts w:ascii="Arial" w:hAnsi="Arial" w:cs="Arial"/>
          <w:sz w:val="24"/>
          <w:szCs w:val="24"/>
          <w:lang w:val="en-US"/>
        </w:rPr>
        <w:t xml:space="preserve">GNU </w:t>
      </w:r>
      <w:r w:rsidR="004F7CE0">
        <w:rPr>
          <w:rFonts w:ascii="Arial" w:hAnsi="Arial" w:cs="Arial"/>
          <w:sz w:val="24"/>
          <w:szCs w:val="24"/>
          <w:lang w:val="en-US"/>
        </w:rPr>
        <w:t xml:space="preserve">Lesser </w:t>
      </w:r>
      <w:r w:rsidR="004F7CE0" w:rsidRPr="004F7CE0">
        <w:rPr>
          <w:rFonts w:ascii="Arial" w:hAnsi="Arial" w:cs="Arial"/>
          <w:sz w:val="24"/>
          <w:szCs w:val="24"/>
          <w:lang w:val="en-US"/>
        </w:rPr>
        <w:t>General Public License</w:t>
      </w:r>
      <w:r w:rsidR="004F7CE0">
        <w:rPr>
          <w:rFonts w:ascii="Arial" w:hAnsi="Arial" w:cs="Arial"/>
          <w:sz w:val="24"/>
          <w:szCs w:val="24"/>
          <w:lang w:val="en-US"/>
        </w:rPr>
        <w:t xml:space="preserve"> v3, </w:t>
      </w:r>
      <w:r w:rsidR="004F7CE0" w:rsidRPr="004F7CE0">
        <w:rPr>
          <w:rFonts w:ascii="Arial" w:hAnsi="Arial" w:cs="Arial"/>
          <w:sz w:val="24"/>
          <w:szCs w:val="24"/>
          <w:lang w:val="en-US"/>
        </w:rPr>
        <w:t>GNU General Public License</w:t>
      </w:r>
      <w:r w:rsidR="004F7CE0">
        <w:rPr>
          <w:rFonts w:ascii="Arial" w:hAnsi="Arial" w:cs="Arial"/>
          <w:sz w:val="24"/>
          <w:szCs w:val="24"/>
          <w:lang w:val="en-US"/>
        </w:rPr>
        <w:t xml:space="preserve"> v3</w:t>
      </w:r>
      <w:r w:rsidRPr="000A5844">
        <w:rPr>
          <w:rFonts w:ascii="Arial" w:hAnsi="Arial" w:cs="Arial"/>
          <w:sz w:val="24"/>
          <w:szCs w:val="24"/>
          <w:lang w:val="en-US"/>
        </w:rPr>
        <w:t>);</w:t>
      </w:r>
    </w:p>
    <w:p w14:paraId="2D05279D" w14:textId="46698A43" w:rsidR="000A5844" w:rsidRPr="000A5844" w:rsidRDefault="000A5844" w:rsidP="005353C2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A5844">
        <w:rPr>
          <w:rFonts w:ascii="Arial" w:hAnsi="Arial" w:cs="Arial"/>
          <w:sz w:val="24"/>
          <w:szCs w:val="24"/>
          <w:lang w:val="en-US"/>
        </w:rPr>
        <w:t>MariaDB (</w:t>
      </w:r>
      <w:r w:rsidR="004F7CE0" w:rsidRPr="004F7CE0">
        <w:rPr>
          <w:rFonts w:ascii="Arial" w:hAnsi="Arial" w:cs="Arial"/>
          <w:sz w:val="24"/>
          <w:szCs w:val="24"/>
          <w:lang w:val="en-US"/>
        </w:rPr>
        <w:t xml:space="preserve">GNU </w:t>
      </w:r>
      <w:r w:rsidR="004F7CE0">
        <w:rPr>
          <w:rFonts w:ascii="Arial" w:hAnsi="Arial" w:cs="Arial"/>
          <w:sz w:val="24"/>
          <w:szCs w:val="24"/>
          <w:lang w:val="en-US"/>
        </w:rPr>
        <w:t xml:space="preserve">Lesser </w:t>
      </w:r>
      <w:r w:rsidR="004F7CE0" w:rsidRPr="004F7CE0">
        <w:rPr>
          <w:rFonts w:ascii="Arial" w:hAnsi="Arial" w:cs="Arial"/>
          <w:sz w:val="24"/>
          <w:szCs w:val="24"/>
          <w:lang w:val="en-US"/>
        </w:rPr>
        <w:t>General Public License</w:t>
      </w:r>
      <w:r w:rsidR="004F7CE0">
        <w:rPr>
          <w:rFonts w:ascii="Arial" w:hAnsi="Arial" w:cs="Arial"/>
          <w:sz w:val="24"/>
          <w:szCs w:val="24"/>
          <w:lang w:val="en-US"/>
        </w:rPr>
        <w:t xml:space="preserve"> v3, </w:t>
      </w:r>
      <w:r w:rsidR="004F7CE0" w:rsidRPr="004F7CE0">
        <w:rPr>
          <w:rFonts w:ascii="Arial" w:hAnsi="Arial" w:cs="Arial"/>
          <w:sz w:val="24"/>
          <w:szCs w:val="24"/>
          <w:lang w:val="en-US"/>
        </w:rPr>
        <w:t>GNU General Public License</w:t>
      </w:r>
      <w:r w:rsidR="004F7CE0">
        <w:rPr>
          <w:rFonts w:ascii="Arial" w:hAnsi="Arial" w:cs="Arial"/>
          <w:sz w:val="24"/>
          <w:szCs w:val="24"/>
          <w:lang w:val="en-US"/>
        </w:rPr>
        <w:t xml:space="preserve"> v3</w:t>
      </w:r>
      <w:r w:rsidRPr="000A5844">
        <w:rPr>
          <w:rFonts w:ascii="Arial" w:hAnsi="Arial" w:cs="Arial"/>
          <w:sz w:val="24"/>
          <w:szCs w:val="24"/>
          <w:lang w:val="en-US"/>
        </w:rPr>
        <w:t>);</w:t>
      </w:r>
    </w:p>
    <w:p w14:paraId="28D7FEFE" w14:textId="13FC5C7A" w:rsidR="000A5844" w:rsidRPr="000A5844" w:rsidRDefault="000A5844" w:rsidP="005353C2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A5844">
        <w:rPr>
          <w:rFonts w:ascii="Arial" w:hAnsi="Arial" w:cs="Arial"/>
          <w:sz w:val="24"/>
          <w:szCs w:val="24"/>
          <w:lang w:val="en-US"/>
        </w:rPr>
        <w:t>PHP (</w:t>
      </w:r>
      <w:r w:rsidR="004F7CE0">
        <w:rPr>
          <w:rFonts w:ascii="Arial" w:hAnsi="Arial" w:cs="Arial"/>
          <w:sz w:val="24"/>
          <w:szCs w:val="24"/>
          <w:lang w:val="en-US"/>
        </w:rPr>
        <w:t>PHP license</w:t>
      </w:r>
      <w:r w:rsidRPr="000A5844">
        <w:rPr>
          <w:rFonts w:ascii="Arial" w:hAnsi="Arial" w:cs="Arial"/>
          <w:sz w:val="24"/>
          <w:szCs w:val="24"/>
          <w:lang w:val="en-US"/>
        </w:rPr>
        <w:t>);</w:t>
      </w:r>
    </w:p>
    <w:p w14:paraId="03B55203" w14:textId="289AF222" w:rsidR="000A5844" w:rsidRPr="000A5844" w:rsidRDefault="000A5844" w:rsidP="005353C2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A5844">
        <w:rPr>
          <w:rFonts w:ascii="Arial" w:hAnsi="Arial" w:cs="Arial"/>
          <w:sz w:val="24"/>
          <w:szCs w:val="24"/>
          <w:lang w:val="en-US"/>
        </w:rPr>
        <w:t>PhpMyAdmin (</w:t>
      </w:r>
      <w:r w:rsidR="004F7CE0">
        <w:rPr>
          <w:rFonts w:ascii="Arial" w:hAnsi="Arial" w:cs="Arial"/>
          <w:sz w:val="24"/>
          <w:szCs w:val="24"/>
          <w:lang w:val="en-US"/>
        </w:rPr>
        <w:t>PHP license</w:t>
      </w:r>
      <w:r w:rsidRPr="000A5844">
        <w:rPr>
          <w:rFonts w:ascii="Arial" w:hAnsi="Arial" w:cs="Arial"/>
          <w:sz w:val="24"/>
          <w:szCs w:val="24"/>
          <w:lang w:val="en-US"/>
        </w:rPr>
        <w:t>);</w:t>
      </w:r>
    </w:p>
    <w:p w14:paraId="2C7AD4E9" w14:textId="26C35E08" w:rsidR="000A5844" w:rsidRDefault="000A5844" w:rsidP="005353C2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0A5844">
        <w:rPr>
          <w:rFonts w:ascii="Arial" w:hAnsi="Arial" w:cs="Arial"/>
          <w:sz w:val="24"/>
          <w:szCs w:val="24"/>
          <w:lang w:val="en-US"/>
        </w:rPr>
        <w:t>Apache (</w:t>
      </w:r>
      <w:r w:rsidR="004F7CE0" w:rsidRPr="004F7CE0">
        <w:rPr>
          <w:rFonts w:ascii="Arial" w:hAnsi="Arial" w:cs="Arial"/>
          <w:sz w:val="24"/>
          <w:szCs w:val="24"/>
          <w:lang w:val="en-US"/>
        </w:rPr>
        <w:t>Apache License</w:t>
      </w:r>
      <w:r w:rsidR="004F7CE0">
        <w:rPr>
          <w:rFonts w:ascii="Arial" w:hAnsi="Arial" w:cs="Arial"/>
          <w:sz w:val="24"/>
          <w:szCs w:val="24"/>
          <w:lang w:val="en-US"/>
        </w:rPr>
        <w:t xml:space="preserve">, </w:t>
      </w:r>
      <w:r w:rsidR="004F7CE0" w:rsidRPr="004F7CE0">
        <w:rPr>
          <w:rFonts w:ascii="Arial" w:hAnsi="Arial" w:cs="Arial"/>
          <w:sz w:val="24"/>
          <w:szCs w:val="24"/>
          <w:lang w:val="en-US"/>
        </w:rPr>
        <w:t>GNU General Public License</w:t>
      </w:r>
      <w:r w:rsidR="004F7CE0">
        <w:rPr>
          <w:rFonts w:ascii="Arial" w:hAnsi="Arial" w:cs="Arial"/>
          <w:sz w:val="24"/>
          <w:szCs w:val="24"/>
          <w:lang w:val="en-US"/>
        </w:rPr>
        <w:t xml:space="preserve"> v3</w:t>
      </w:r>
      <w:r w:rsidRPr="000A5844">
        <w:rPr>
          <w:rFonts w:ascii="Arial" w:hAnsi="Arial" w:cs="Arial"/>
          <w:sz w:val="24"/>
          <w:szCs w:val="24"/>
          <w:lang w:val="en-US"/>
        </w:rPr>
        <w:t>);</w:t>
      </w:r>
    </w:p>
    <w:p w14:paraId="76D2D64C" w14:textId="65D21BCB" w:rsidR="005809CE" w:rsidRDefault="000A5844" w:rsidP="00266391">
      <w:pPr>
        <w:pStyle w:val="ab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Oracle VM VirtualBox (</w:t>
      </w:r>
      <w:r w:rsidR="004F7CE0" w:rsidRPr="004F7CE0">
        <w:rPr>
          <w:rFonts w:ascii="Arial" w:hAnsi="Arial" w:cs="Arial"/>
          <w:sz w:val="24"/>
          <w:szCs w:val="24"/>
          <w:lang w:val="en-US"/>
        </w:rPr>
        <w:t>GNU General Public License</w:t>
      </w:r>
      <w:r w:rsidR="004F7CE0">
        <w:rPr>
          <w:rFonts w:ascii="Arial" w:hAnsi="Arial" w:cs="Arial"/>
          <w:sz w:val="24"/>
          <w:szCs w:val="24"/>
          <w:lang w:val="en-US"/>
        </w:rPr>
        <w:t xml:space="preserve"> v2</w:t>
      </w:r>
      <w:r>
        <w:rPr>
          <w:rFonts w:ascii="Arial" w:hAnsi="Arial" w:cs="Arial"/>
          <w:sz w:val="24"/>
          <w:szCs w:val="24"/>
          <w:lang w:val="en-US"/>
        </w:rPr>
        <w:t>);</w:t>
      </w:r>
    </w:p>
    <w:p w14:paraId="48811A6E" w14:textId="77777777" w:rsidR="005809CE" w:rsidRDefault="005809CE">
      <w:pPr>
        <w:widowControl/>
        <w:spacing w:after="160" w:line="259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703E58CC" w14:textId="7FA0CE55" w:rsidR="005809CE" w:rsidRDefault="005809CE" w:rsidP="00E71592">
      <w:pPr>
        <w:pStyle w:val="ab"/>
        <w:spacing w:line="360" w:lineRule="auto"/>
        <w:ind w:left="1429"/>
        <w:jc w:val="center"/>
        <w:rPr>
          <w:rFonts w:ascii="Arial" w:hAnsi="Arial" w:cs="Arial"/>
          <w:b/>
          <w:bCs/>
          <w:sz w:val="24"/>
          <w:szCs w:val="24"/>
        </w:rPr>
      </w:pPr>
      <w:r w:rsidRPr="005809CE">
        <w:rPr>
          <w:rFonts w:ascii="Arial" w:hAnsi="Arial" w:cs="Arial"/>
          <w:b/>
          <w:bCs/>
          <w:sz w:val="24"/>
          <w:szCs w:val="24"/>
        </w:rPr>
        <w:lastRenderedPageBreak/>
        <w:t>ФОТООТЧЁТ</w:t>
      </w:r>
    </w:p>
    <w:p w14:paraId="57188212" w14:textId="77777777" w:rsidR="00E71592" w:rsidRPr="00E71592" w:rsidRDefault="00E71592" w:rsidP="00E71592">
      <w:pPr>
        <w:pStyle w:val="ab"/>
        <w:spacing w:line="360" w:lineRule="auto"/>
        <w:ind w:left="1429"/>
        <w:jc w:val="center"/>
        <w:rPr>
          <w:rFonts w:ascii="Arial" w:hAnsi="Arial" w:cs="Arial"/>
          <w:b/>
          <w:bCs/>
          <w:sz w:val="24"/>
          <w:szCs w:val="24"/>
        </w:rPr>
      </w:pPr>
    </w:p>
    <w:p w14:paraId="744122A5" w14:textId="77777777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0D2737" wp14:editId="2C125DF0">
            <wp:extent cx="3686175" cy="3267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53" cy="32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B05CD" w14:textId="77777777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4A7A29EB" w14:textId="32B9D94E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 w:rsidRPr="009265FD">
        <w:rPr>
          <w:rFonts w:ascii="Arial" w:hAnsi="Arial" w:cs="Arial"/>
          <w:noProof/>
          <w:sz w:val="24"/>
          <w:szCs w:val="24"/>
        </w:rPr>
        <w:t xml:space="preserve">Рисунок </w:t>
      </w:r>
      <w:r w:rsidR="00961703">
        <w:rPr>
          <w:rFonts w:ascii="Arial" w:hAnsi="Arial" w:cs="Arial"/>
          <w:noProof/>
          <w:sz w:val="24"/>
          <w:szCs w:val="24"/>
        </w:rPr>
        <w:t>8</w:t>
      </w:r>
      <w:r w:rsidRPr="009265FD">
        <w:rPr>
          <w:rFonts w:ascii="Arial" w:hAnsi="Arial" w:cs="Arial"/>
          <w:noProof/>
          <w:sz w:val="24"/>
          <w:szCs w:val="24"/>
        </w:rPr>
        <w:t xml:space="preserve"> - установка CentOs7 на VirtualBox</w:t>
      </w:r>
    </w:p>
    <w:p w14:paraId="1ED2652C" w14:textId="77777777" w:rsidR="00961703" w:rsidRPr="009265FD" w:rsidRDefault="00961703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4BA6E8CD" w14:textId="77777777" w:rsidR="005809CE" w:rsidRDefault="005809CE" w:rsidP="005809CE">
      <w:pPr>
        <w:pStyle w:val="ab"/>
        <w:spacing w:line="360" w:lineRule="auto"/>
        <w:ind w:left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DCE9C8" wp14:editId="460170AD">
            <wp:extent cx="4314825" cy="3752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D571" w14:textId="32D99776" w:rsidR="005809CE" w:rsidRPr="009265FD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 w:rsidRPr="009265FD">
        <w:rPr>
          <w:rFonts w:ascii="Arial" w:hAnsi="Arial" w:cs="Arial"/>
          <w:noProof/>
          <w:sz w:val="24"/>
          <w:szCs w:val="24"/>
        </w:rPr>
        <w:lastRenderedPageBreak/>
        <w:t xml:space="preserve">Рисунок </w:t>
      </w:r>
      <w:r w:rsidR="00961703">
        <w:rPr>
          <w:rFonts w:ascii="Arial" w:hAnsi="Arial" w:cs="Arial"/>
          <w:noProof/>
          <w:sz w:val="24"/>
          <w:szCs w:val="24"/>
        </w:rPr>
        <w:t>9</w:t>
      </w:r>
      <w:r w:rsidRPr="009265FD">
        <w:rPr>
          <w:rFonts w:ascii="Arial" w:hAnsi="Arial" w:cs="Arial"/>
          <w:noProof/>
          <w:sz w:val="24"/>
          <w:szCs w:val="24"/>
        </w:rPr>
        <w:t xml:space="preserve"> - настройка установки CentOs7 на VirtualBox</w:t>
      </w:r>
    </w:p>
    <w:p w14:paraId="28322924" w14:textId="77777777" w:rsidR="005809CE" w:rsidRDefault="005809CE" w:rsidP="005809CE">
      <w:pPr>
        <w:pStyle w:val="ab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4C8094" wp14:editId="6D75DDD3">
            <wp:extent cx="4962878" cy="40778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11" cy="407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22CC" w14:textId="5A8DA926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 w:rsidRPr="009265FD">
        <w:rPr>
          <w:rFonts w:ascii="Arial" w:hAnsi="Arial" w:cs="Arial"/>
          <w:noProof/>
          <w:sz w:val="24"/>
          <w:szCs w:val="24"/>
        </w:rPr>
        <w:t xml:space="preserve">Рисунок </w:t>
      </w:r>
      <w:r w:rsidR="00961703">
        <w:rPr>
          <w:rFonts w:ascii="Arial" w:hAnsi="Arial" w:cs="Arial"/>
          <w:noProof/>
          <w:sz w:val="24"/>
          <w:szCs w:val="24"/>
        </w:rPr>
        <w:t>10</w:t>
      </w:r>
      <w:r w:rsidRPr="009265FD">
        <w:rPr>
          <w:rFonts w:ascii="Arial" w:hAnsi="Arial" w:cs="Arial"/>
          <w:noProof/>
          <w:sz w:val="24"/>
          <w:szCs w:val="24"/>
        </w:rPr>
        <w:t xml:space="preserve"> - создание пользователя</w:t>
      </w:r>
    </w:p>
    <w:p w14:paraId="079EFD76" w14:textId="77777777" w:rsidR="00961703" w:rsidRPr="009265FD" w:rsidRDefault="00961703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5480A1FB" w14:textId="77777777" w:rsidR="005809CE" w:rsidRDefault="005809CE" w:rsidP="005809CE">
      <w:pPr>
        <w:pStyle w:val="ab"/>
        <w:spacing w:line="360" w:lineRule="auto"/>
        <w:ind w:left="0"/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noProof/>
          <w:sz w:val="16"/>
          <w:szCs w:val="24"/>
        </w:rPr>
        <w:drawing>
          <wp:inline distT="0" distB="0" distL="0" distR="0" wp14:anchorId="1F1C46A2" wp14:editId="1ACE67CE">
            <wp:extent cx="4143375" cy="1104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0B06" w14:textId="18790482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 w:rsidRPr="009265FD">
        <w:rPr>
          <w:rFonts w:ascii="Arial" w:hAnsi="Arial" w:cs="Arial"/>
          <w:noProof/>
          <w:sz w:val="24"/>
          <w:szCs w:val="24"/>
        </w:rPr>
        <w:t xml:space="preserve">Рисунок </w:t>
      </w:r>
      <w:r w:rsidR="00961703">
        <w:rPr>
          <w:rFonts w:ascii="Arial" w:hAnsi="Arial" w:cs="Arial"/>
          <w:noProof/>
          <w:sz w:val="24"/>
          <w:szCs w:val="24"/>
        </w:rPr>
        <w:t>11</w:t>
      </w:r>
      <w:r w:rsidRPr="009265FD">
        <w:rPr>
          <w:rFonts w:ascii="Arial" w:hAnsi="Arial" w:cs="Arial"/>
          <w:noProof/>
          <w:sz w:val="24"/>
          <w:szCs w:val="24"/>
        </w:rPr>
        <w:t xml:space="preserve"> - добавление репозитория на установку MariaDB</w:t>
      </w:r>
    </w:p>
    <w:p w14:paraId="75AE9AE8" w14:textId="77777777" w:rsidR="00961703" w:rsidRPr="009265FD" w:rsidRDefault="00961703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6C5AD425" w14:textId="77777777" w:rsidR="005809CE" w:rsidRDefault="005809CE" w:rsidP="005809CE">
      <w:pPr>
        <w:pStyle w:val="ab"/>
        <w:spacing w:line="360" w:lineRule="auto"/>
        <w:ind w:left="0"/>
        <w:rPr>
          <w:rFonts w:ascii="Arial" w:hAnsi="Arial" w:cs="Arial"/>
          <w:sz w:val="16"/>
          <w:szCs w:val="24"/>
        </w:rPr>
      </w:pPr>
    </w:p>
    <w:p w14:paraId="73899004" w14:textId="77777777" w:rsidR="005809CE" w:rsidRDefault="005809CE" w:rsidP="005809CE">
      <w:pPr>
        <w:pStyle w:val="ab"/>
        <w:spacing w:line="360" w:lineRule="auto"/>
        <w:ind w:left="0"/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noProof/>
          <w:sz w:val="16"/>
          <w:szCs w:val="24"/>
        </w:rPr>
        <w:drawing>
          <wp:inline distT="0" distB="0" distL="0" distR="0" wp14:anchorId="7B711117" wp14:editId="3BA99598">
            <wp:extent cx="5940425" cy="13595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6DDF7" w14:textId="451433C5" w:rsidR="005809CE" w:rsidRPr="009265FD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 w:rsidRPr="009265FD">
        <w:rPr>
          <w:rFonts w:ascii="Arial" w:hAnsi="Arial" w:cs="Arial"/>
          <w:noProof/>
          <w:sz w:val="24"/>
          <w:szCs w:val="24"/>
        </w:rPr>
        <w:t xml:space="preserve">Рисунок </w:t>
      </w:r>
      <w:r w:rsidR="00961703">
        <w:rPr>
          <w:rFonts w:ascii="Arial" w:hAnsi="Arial" w:cs="Arial"/>
          <w:noProof/>
          <w:sz w:val="24"/>
          <w:szCs w:val="24"/>
        </w:rPr>
        <w:t>12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9265FD">
        <w:rPr>
          <w:rFonts w:ascii="Arial" w:hAnsi="Arial" w:cs="Arial"/>
          <w:noProof/>
          <w:sz w:val="24"/>
          <w:szCs w:val="24"/>
        </w:rPr>
        <w:t>- содержимое файла dockerfile</w:t>
      </w:r>
    </w:p>
    <w:p w14:paraId="285E37F4" w14:textId="77777777" w:rsidR="005809CE" w:rsidRDefault="005809CE" w:rsidP="005809CE">
      <w:pPr>
        <w:pStyle w:val="ab"/>
        <w:spacing w:line="360" w:lineRule="auto"/>
        <w:ind w:left="0"/>
        <w:jc w:val="center"/>
        <w:rPr>
          <w:rFonts w:ascii="Arial" w:hAnsi="Arial" w:cs="Arial"/>
          <w:sz w:val="16"/>
          <w:szCs w:val="24"/>
          <w:lang w:val="en-US"/>
        </w:rPr>
      </w:pPr>
    </w:p>
    <w:p w14:paraId="419562C8" w14:textId="77777777" w:rsidR="005809CE" w:rsidRDefault="005809CE" w:rsidP="005809CE">
      <w:pPr>
        <w:pStyle w:val="ab"/>
        <w:spacing w:line="360" w:lineRule="auto"/>
        <w:ind w:left="0"/>
        <w:jc w:val="center"/>
        <w:rPr>
          <w:rFonts w:ascii="Arial" w:hAnsi="Arial" w:cs="Arial"/>
          <w:sz w:val="16"/>
          <w:szCs w:val="24"/>
          <w:lang w:val="en-US"/>
        </w:rPr>
      </w:pPr>
    </w:p>
    <w:p w14:paraId="1AFB7604" w14:textId="77777777" w:rsidR="005809CE" w:rsidRDefault="005809CE" w:rsidP="005809CE">
      <w:pPr>
        <w:pStyle w:val="ab"/>
        <w:spacing w:line="360" w:lineRule="auto"/>
        <w:ind w:left="0"/>
        <w:jc w:val="center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noProof/>
          <w:sz w:val="16"/>
          <w:szCs w:val="24"/>
        </w:rPr>
        <w:lastRenderedPageBreak/>
        <w:drawing>
          <wp:inline distT="0" distB="0" distL="0" distR="0" wp14:anchorId="73DCB3F8" wp14:editId="05E0AF1F">
            <wp:extent cx="5940425" cy="19545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2562" w14:textId="5D953811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 w:rsidRPr="009265FD">
        <w:rPr>
          <w:rFonts w:ascii="Arial" w:hAnsi="Arial" w:cs="Arial"/>
          <w:noProof/>
          <w:sz w:val="24"/>
          <w:szCs w:val="24"/>
        </w:rPr>
        <w:t>Рисунок 1</w:t>
      </w:r>
      <w:r w:rsidR="00961703">
        <w:rPr>
          <w:rFonts w:ascii="Arial" w:hAnsi="Arial" w:cs="Arial"/>
          <w:noProof/>
          <w:sz w:val="24"/>
          <w:szCs w:val="24"/>
        </w:rPr>
        <w:t>3</w:t>
      </w:r>
      <w:r w:rsidRPr="009265FD">
        <w:rPr>
          <w:rFonts w:ascii="Arial" w:hAnsi="Arial" w:cs="Arial"/>
          <w:noProof/>
          <w:sz w:val="24"/>
          <w:szCs w:val="24"/>
        </w:rPr>
        <w:t xml:space="preserve"> - запрос на расчет средней оценки среди учеников</w:t>
      </w:r>
    </w:p>
    <w:p w14:paraId="4094C090" w14:textId="77777777" w:rsidR="00961703" w:rsidRDefault="00961703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25E7580F" w14:textId="77777777" w:rsidR="00961703" w:rsidRPr="009265FD" w:rsidRDefault="00961703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470607B4" w14:textId="77777777" w:rsidR="005809CE" w:rsidRDefault="005809CE" w:rsidP="005809CE">
      <w:pPr>
        <w:pStyle w:val="ab"/>
        <w:spacing w:line="360" w:lineRule="auto"/>
        <w:ind w:left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1E93A5B" wp14:editId="4B709797">
            <wp:extent cx="5950069" cy="3543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8" cy="35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5BD5" w14:textId="60D558DC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t>Рисунок</w:t>
      </w:r>
      <w:r>
        <w:rPr>
          <w:rFonts w:ascii="Arial" w:hAnsi="Arial" w:cs="Arial"/>
          <w:noProof/>
          <w:sz w:val="24"/>
          <w:szCs w:val="24"/>
          <w:lang w:val="en-US"/>
        </w:rPr>
        <w:t xml:space="preserve"> 1</w:t>
      </w:r>
      <w:r w:rsidR="00961703">
        <w:rPr>
          <w:rFonts w:ascii="Arial" w:hAnsi="Arial" w:cs="Arial"/>
          <w:noProof/>
          <w:sz w:val="24"/>
          <w:szCs w:val="24"/>
        </w:rPr>
        <w:t>4</w:t>
      </w:r>
      <w:r>
        <w:rPr>
          <w:rFonts w:ascii="Arial" w:hAnsi="Arial" w:cs="Arial"/>
          <w:noProof/>
          <w:sz w:val="24"/>
          <w:szCs w:val="24"/>
        </w:rPr>
        <w:t xml:space="preserve"> – главная страница </w:t>
      </w:r>
      <w:r>
        <w:rPr>
          <w:rFonts w:ascii="Arial" w:hAnsi="Arial" w:cs="Arial"/>
          <w:noProof/>
          <w:sz w:val="24"/>
          <w:szCs w:val="24"/>
          <w:lang w:val="en-US"/>
        </w:rPr>
        <w:t>FreePBX16</w:t>
      </w:r>
    </w:p>
    <w:p w14:paraId="5169D33E" w14:textId="77777777" w:rsidR="005809CE" w:rsidRPr="009265FD" w:rsidRDefault="005809CE" w:rsidP="005809CE">
      <w:pPr>
        <w:jc w:val="center"/>
        <w:rPr>
          <w:rFonts w:ascii="Arial" w:hAnsi="Arial" w:cs="Arial"/>
          <w:noProof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3974503A" wp14:editId="3E3688C7">
            <wp:extent cx="5943600" cy="3514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DBB2" w14:textId="435B8673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 w:rsidRPr="009265FD">
        <w:rPr>
          <w:rFonts w:ascii="Arial" w:hAnsi="Arial" w:cs="Arial"/>
          <w:noProof/>
          <w:sz w:val="24"/>
          <w:szCs w:val="24"/>
        </w:rPr>
        <w:t>Рисунок 1</w:t>
      </w:r>
      <w:r w:rsidR="00961703">
        <w:rPr>
          <w:rFonts w:ascii="Arial" w:hAnsi="Arial" w:cs="Arial"/>
          <w:noProof/>
          <w:sz w:val="24"/>
          <w:szCs w:val="24"/>
        </w:rPr>
        <w:t>5</w:t>
      </w:r>
      <w:r w:rsidRPr="009265FD">
        <w:rPr>
          <w:rFonts w:ascii="Arial" w:hAnsi="Arial" w:cs="Arial"/>
          <w:noProof/>
          <w:sz w:val="24"/>
          <w:szCs w:val="24"/>
        </w:rPr>
        <w:t xml:space="preserve"> – Настройка аккаунта FreePBX16</w:t>
      </w:r>
    </w:p>
    <w:p w14:paraId="2941D500" w14:textId="77777777" w:rsidR="00961703" w:rsidRDefault="00961703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37CE2444" w14:textId="77777777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</w:p>
    <w:p w14:paraId="7A520E0E" w14:textId="77777777" w:rsidR="005809CE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2A0D9D" wp14:editId="61591946">
            <wp:extent cx="5924550" cy="3238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289F" w14:textId="593CC24C" w:rsidR="005809CE" w:rsidRPr="00E71592" w:rsidRDefault="005809CE" w:rsidP="005809CE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Рисунок 1</w:t>
      </w:r>
      <w:r w:rsidR="00961703">
        <w:rPr>
          <w:rFonts w:ascii="Arial" w:hAnsi="Arial" w:cs="Arial"/>
          <w:noProof/>
          <w:sz w:val="24"/>
          <w:szCs w:val="24"/>
        </w:rPr>
        <w:t>6</w:t>
      </w:r>
      <w:r>
        <w:rPr>
          <w:rFonts w:ascii="Arial" w:hAnsi="Arial" w:cs="Arial"/>
          <w:noProof/>
          <w:sz w:val="24"/>
          <w:szCs w:val="24"/>
        </w:rPr>
        <w:t xml:space="preserve"> – Добавление номера в </w:t>
      </w:r>
      <w:r>
        <w:rPr>
          <w:rFonts w:ascii="Arial" w:hAnsi="Arial" w:cs="Arial"/>
          <w:noProof/>
          <w:sz w:val="24"/>
          <w:szCs w:val="24"/>
          <w:lang w:val="en-US"/>
        </w:rPr>
        <w:t>FreePPX</w:t>
      </w:r>
      <w:r w:rsidRPr="00E71592">
        <w:rPr>
          <w:rFonts w:ascii="Arial" w:hAnsi="Arial" w:cs="Arial"/>
          <w:noProof/>
          <w:sz w:val="24"/>
          <w:szCs w:val="24"/>
        </w:rPr>
        <w:t>16</w:t>
      </w:r>
    </w:p>
    <w:p w14:paraId="1EEDC7A9" w14:textId="77777777" w:rsidR="005809CE" w:rsidRPr="00E71592" w:rsidRDefault="005809CE" w:rsidP="005809CE">
      <w:pPr>
        <w:pStyle w:val="ab"/>
        <w:spacing w:line="360" w:lineRule="auto"/>
        <w:ind w:left="1429"/>
        <w:rPr>
          <w:rFonts w:ascii="Arial" w:hAnsi="Arial" w:cs="Arial"/>
          <w:sz w:val="24"/>
          <w:szCs w:val="24"/>
        </w:rPr>
      </w:pPr>
    </w:p>
    <w:p w14:paraId="7008766F" w14:textId="19C8829B" w:rsidR="00D13687" w:rsidRPr="00E71592" w:rsidRDefault="00D13687" w:rsidP="00D13687">
      <w:pPr>
        <w:pStyle w:val="ab"/>
        <w:spacing w:line="360" w:lineRule="auto"/>
        <w:ind w:left="1429"/>
        <w:jc w:val="both"/>
        <w:rPr>
          <w:rFonts w:ascii="Arial" w:hAnsi="Arial" w:cs="Arial"/>
          <w:sz w:val="24"/>
          <w:szCs w:val="24"/>
        </w:rPr>
      </w:pPr>
    </w:p>
    <w:p w14:paraId="1BABD8D1" w14:textId="30CA013A" w:rsidR="00D13687" w:rsidRPr="00E71592" w:rsidRDefault="00D13687" w:rsidP="0004525D">
      <w:pPr>
        <w:widowControl/>
        <w:spacing w:after="160" w:line="259" w:lineRule="auto"/>
        <w:rPr>
          <w:rFonts w:ascii="Arial" w:hAnsi="Arial" w:cs="Arial"/>
          <w:sz w:val="24"/>
          <w:szCs w:val="24"/>
        </w:rPr>
      </w:pPr>
    </w:p>
    <w:sectPr w:rsidR="00D13687" w:rsidRPr="00E71592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44EBD" w14:textId="77777777" w:rsidR="006A6FC7" w:rsidRDefault="006A6FC7" w:rsidP="00B07629">
      <w:r>
        <w:separator/>
      </w:r>
    </w:p>
  </w:endnote>
  <w:endnote w:type="continuationSeparator" w:id="0">
    <w:p w14:paraId="313A0011" w14:textId="77777777" w:rsidR="006A6FC7" w:rsidRDefault="006A6FC7" w:rsidP="00B0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087DA" w14:textId="77777777" w:rsidR="006A6FC7" w:rsidRDefault="006A6FC7" w:rsidP="00B07629">
      <w:r>
        <w:separator/>
      </w:r>
    </w:p>
  </w:footnote>
  <w:footnote w:type="continuationSeparator" w:id="0">
    <w:p w14:paraId="36021BB8" w14:textId="77777777" w:rsidR="006A6FC7" w:rsidRDefault="006A6FC7" w:rsidP="00B07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1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13"/>
      <w:gridCol w:w="5386"/>
      <w:gridCol w:w="1701"/>
      <w:gridCol w:w="1418"/>
    </w:tblGrid>
    <w:tr w:rsidR="00063F89" w14:paraId="446E4F49" w14:textId="77777777" w:rsidTr="00FA1C34">
      <w:trPr>
        <w:cantSplit/>
        <w:trHeight w:val="274"/>
        <w:jc w:val="center"/>
      </w:trPr>
      <w:tc>
        <w:tcPr>
          <w:tcW w:w="141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772512" w14:textId="77777777" w:rsidR="00063F89" w:rsidRDefault="00063F89" w:rsidP="00B07629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105"/>
            </w:tabs>
            <w:jc w:val="center"/>
            <w:rPr>
              <w:rFonts w:ascii="Arial Narrow" w:hAnsi="Arial Narrow"/>
              <w:b/>
            </w:rPr>
          </w:pPr>
          <w:r>
            <w:tab/>
          </w:r>
          <w:r>
            <w:rPr>
              <w:noProof/>
            </w:rPr>
            <w:drawing>
              <wp:inline distT="0" distB="0" distL="0" distR="0" wp14:anchorId="5A6185B7" wp14:editId="6A539B4A">
                <wp:extent cx="752475" cy="866775"/>
                <wp:effectExtent l="0" t="0" r="9525" b="9525"/>
                <wp:docPr id="95" name="Рисунок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3D61F79" w14:textId="77777777" w:rsidR="00063F89" w:rsidRPr="00F453FA" w:rsidRDefault="00063F89" w:rsidP="00B07629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105"/>
            </w:tabs>
            <w:jc w:val="center"/>
            <w:rPr>
              <w:rFonts w:ascii="Arial" w:hAnsi="Arial" w:cs="Arial"/>
              <w:b/>
              <w:bCs/>
            </w:rPr>
          </w:pPr>
          <w:r w:rsidRPr="00F453FA">
            <w:rPr>
              <w:rFonts w:ascii="Arial" w:hAnsi="Arial" w:cs="Arial"/>
              <w:b/>
              <w:bCs/>
            </w:rPr>
            <w:t>Государственное бюджетное профессиональное образовательное учреждение</w:t>
          </w:r>
        </w:p>
        <w:p w14:paraId="48822911" w14:textId="77777777" w:rsidR="00063F89" w:rsidRPr="00F453FA" w:rsidRDefault="00063F89" w:rsidP="00B07629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105"/>
            </w:tabs>
            <w:jc w:val="center"/>
            <w:rPr>
              <w:rFonts w:ascii="Arial" w:hAnsi="Arial" w:cs="Arial"/>
              <w:b/>
            </w:rPr>
          </w:pPr>
          <w:r w:rsidRPr="00F453FA">
            <w:rPr>
              <w:rFonts w:ascii="Arial" w:hAnsi="Arial" w:cs="Arial"/>
              <w:b/>
            </w:rPr>
            <w:t>«Брянский профессионально-педагогический колледж»</w:t>
          </w:r>
        </w:p>
      </w:tc>
    </w:tr>
    <w:tr w:rsidR="00063F89" w14:paraId="03C67C6C" w14:textId="77777777" w:rsidTr="00FA1C34">
      <w:trPr>
        <w:cantSplit/>
        <w:trHeight w:val="435"/>
        <w:jc w:val="center"/>
      </w:trPr>
      <w:tc>
        <w:tcPr>
          <w:tcW w:w="14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E482C1" w14:textId="77777777" w:rsidR="00063F89" w:rsidRDefault="00063F89" w:rsidP="00B07629">
          <w:pPr>
            <w:rPr>
              <w:rFonts w:ascii="Arial Narrow" w:hAnsi="Arial Narrow"/>
              <w:b/>
            </w:rPr>
          </w:pPr>
        </w:p>
      </w:tc>
      <w:tc>
        <w:tcPr>
          <w:tcW w:w="53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78FAC9" w14:textId="77777777" w:rsidR="00063F89" w:rsidRPr="00F453FA" w:rsidRDefault="00063F89" w:rsidP="00B07629">
          <w:pPr>
            <w:jc w:val="both"/>
            <w:rPr>
              <w:rFonts w:ascii="Arial" w:hAnsi="Arial" w:cs="Arial"/>
              <w:b/>
            </w:rPr>
          </w:pPr>
          <w:r w:rsidRPr="00F453FA">
            <w:rPr>
              <w:rFonts w:ascii="Arial" w:hAnsi="Arial" w:cs="Arial"/>
            </w:rPr>
            <w:t>Наименование процесса:</w:t>
          </w:r>
          <w:r w:rsidRPr="00F453FA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Организация учебно-производственной практики</w:t>
          </w:r>
        </w:p>
        <w:p w14:paraId="1739AE3D" w14:textId="77777777" w:rsidR="00063F89" w:rsidRPr="00F453FA" w:rsidRDefault="00063F89" w:rsidP="00B07629">
          <w:pPr>
            <w:ind w:right="146"/>
            <w:jc w:val="both"/>
            <w:rPr>
              <w:rFonts w:ascii="Arial" w:hAnsi="Arial" w:cs="Arial"/>
              <w:spacing w:val="-10"/>
            </w:rPr>
          </w:pPr>
          <w:r w:rsidRPr="00F453FA">
            <w:rPr>
              <w:rFonts w:ascii="Arial" w:hAnsi="Arial" w:cs="Arial"/>
              <w:spacing w:val="-10"/>
            </w:rPr>
            <w:t xml:space="preserve">Условное обозначение: </w:t>
          </w:r>
          <w:r w:rsidRPr="00F453FA">
            <w:rPr>
              <w:rFonts w:ascii="Arial" w:hAnsi="Arial" w:cs="Arial"/>
              <w:b/>
              <w:spacing w:val="-10"/>
            </w:rPr>
            <w:t>ОП</w:t>
          </w:r>
          <w:r w:rsidRPr="00F453FA">
            <w:rPr>
              <w:rFonts w:ascii="Arial" w:hAnsi="Arial" w:cs="Arial"/>
              <w:b/>
            </w:rPr>
            <w:t>-0</w:t>
          </w:r>
          <w:r>
            <w:rPr>
              <w:rFonts w:ascii="Arial" w:hAnsi="Arial" w:cs="Arial"/>
              <w:b/>
            </w:rPr>
            <w:t>5.01</w:t>
          </w:r>
        </w:p>
        <w:p w14:paraId="1ADE1D00" w14:textId="77777777" w:rsidR="00063F89" w:rsidRPr="00F453FA" w:rsidRDefault="00063F89" w:rsidP="00B07629">
          <w:pPr>
            <w:pStyle w:val="1"/>
            <w:jc w:val="both"/>
            <w:rPr>
              <w:rFonts w:ascii="Arial" w:hAnsi="Arial" w:cs="Arial"/>
              <w:b/>
              <w:bCs/>
              <w:sz w:val="20"/>
            </w:rPr>
          </w:pPr>
          <w:r w:rsidRPr="00F453FA">
            <w:rPr>
              <w:rFonts w:ascii="Arial" w:hAnsi="Arial" w:cs="Arial"/>
              <w:spacing w:val="-8"/>
              <w:sz w:val="20"/>
            </w:rPr>
            <w:t>Соответствует ГОСТ</w:t>
          </w:r>
          <w:r w:rsidRPr="00F453FA">
            <w:rPr>
              <w:rFonts w:ascii="Arial" w:hAnsi="Arial" w:cs="Arial"/>
              <w:sz w:val="20"/>
            </w:rPr>
            <w:t xml:space="preserve"> </w:t>
          </w:r>
          <w:r w:rsidRPr="00F453FA">
            <w:rPr>
              <w:rFonts w:ascii="Arial" w:hAnsi="Arial" w:cs="Arial"/>
              <w:sz w:val="20"/>
              <w:lang w:val="en-US"/>
            </w:rPr>
            <w:t>ISO</w:t>
          </w:r>
          <w:r w:rsidRPr="00F453FA">
            <w:rPr>
              <w:rFonts w:ascii="Arial" w:hAnsi="Arial" w:cs="Arial"/>
              <w:sz w:val="20"/>
            </w:rPr>
            <w:t xml:space="preserve"> 9001-2011</w:t>
          </w:r>
          <w:r w:rsidRPr="00F453FA">
            <w:rPr>
              <w:rFonts w:ascii="Arial" w:hAnsi="Arial" w:cs="Arial"/>
              <w:spacing w:val="-8"/>
              <w:sz w:val="20"/>
            </w:rPr>
            <w:t xml:space="preserve">, ГОСТ Р 52614.2-2006 </w:t>
          </w:r>
          <w:r w:rsidRPr="00F453FA">
            <w:rPr>
              <w:rFonts w:ascii="Arial" w:hAnsi="Arial" w:cs="Arial"/>
              <w:sz w:val="20"/>
            </w:rPr>
            <w:t>(</w:t>
          </w:r>
          <w:r w:rsidRPr="00F453FA">
            <w:rPr>
              <w:rFonts w:ascii="Arial" w:hAnsi="Arial" w:cs="Arial"/>
              <w:spacing w:val="-6"/>
              <w:sz w:val="20"/>
            </w:rPr>
            <w:t xml:space="preserve">4.1, </w:t>
          </w:r>
          <w:r w:rsidRPr="00F453FA">
            <w:rPr>
              <w:rFonts w:ascii="Arial" w:hAnsi="Arial" w:cs="Arial"/>
              <w:sz w:val="20"/>
            </w:rPr>
            <w:t>4.2.3, 4.2.4, 5.5.3, 5.6.2, 7.3, 8.2.3, 8.4, 8.5)</w:t>
          </w:r>
        </w:p>
      </w:tc>
      <w:tc>
        <w:tcPr>
          <w:tcW w:w="170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0B3D60" w14:textId="77777777" w:rsidR="00063F89" w:rsidRPr="00F453FA" w:rsidRDefault="00063F89" w:rsidP="00B07629">
          <w:pPr>
            <w:pStyle w:val="2"/>
            <w:jc w:val="both"/>
            <w:rPr>
              <w:rFonts w:ascii="Arial" w:hAnsi="Arial" w:cs="Arial"/>
              <w:b w:val="0"/>
              <w:bCs/>
              <w:i/>
              <w:sz w:val="20"/>
            </w:rPr>
          </w:pPr>
          <w:r w:rsidRPr="00F453FA">
            <w:rPr>
              <w:rFonts w:ascii="Arial" w:hAnsi="Arial" w:cs="Arial"/>
              <w:b w:val="0"/>
              <w:i/>
              <w:sz w:val="20"/>
            </w:rPr>
            <w:t xml:space="preserve">Редакция </w:t>
          </w:r>
          <w:r w:rsidRPr="00F453FA">
            <w:rPr>
              <w:rFonts w:ascii="Arial" w:hAnsi="Arial" w:cs="Arial"/>
              <w:b w:val="0"/>
              <w:bCs/>
              <w:i/>
              <w:sz w:val="20"/>
            </w:rPr>
            <w:t>№ 1</w:t>
          </w:r>
        </w:p>
        <w:p w14:paraId="083E6472" w14:textId="77777777" w:rsidR="00063F89" w:rsidRPr="00F453FA" w:rsidRDefault="00063F89" w:rsidP="00B07629">
          <w:pPr>
            <w:pStyle w:val="2"/>
            <w:jc w:val="both"/>
            <w:rPr>
              <w:rFonts w:ascii="Arial" w:hAnsi="Arial" w:cs="Arial"/>
              <w:b w:val="0"/>
              <w:sz w:val="20"/>
            </w:rPr>
          </w:pPr>
          <w:r w:rsidRPr="00F453FA">
            <w:rPr>
              <w:rFonts w:ascii="Arial" w:hAnsi="Arial" w:cs="Arial"/>
              <w:b w:val="0"/>
              <w:i/>
              <w:sz w:val="20"/>
            </w:rPr>
            <w:t xml:space="preserve">Изменение </w:t>
          </w:r>
          <w:r w:rsidRPr="00F453FA">
            <w:rPr>
              <w:rFonts w:ascii="Arial" w:hAnsi="Arial" w:cs="Arial"/>
              <w:b w:val="0"/>
              <w:bCs/>
              <w:i/>
              <w:sz w:val="20"/>
            </w:rPr>
            <w:t>№ 0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CA01159" w14:textId="32797F9A" w:rsidR="00063F89" w:rsidRPr="0061651E" w:rsidRDefault="00063F89" w:rsidP="0061651E">
          <w:pPr>
            <w:jc w:val="both"/>
            <w:rPr>
              <w:rFonts w:ascii="Arial" w:hAnsi="Arial" w:cs="Arial"/>
              <w:b/>
              <w:lang w:val="en-US"/>
            </w:rPr>
          </w:pPr>
          <w:r w:rsidRPr="00F453FA">
            <w:rPr>
              <w:rFonts w:ascii="Arial" w:hAnsi="Arial" w:cs="Arial"/>
              <w:b/>
            </w:rPr>
            <w:t xml:space="preserve">Лист </w:t>
          </w:r>
          <w:r w:rsidRPr="00F453FA">
            <w:rPr>
              <w:rFonts w:ascii="Arial" w:hAnsi="Arial" w:cs="Arial"/>
              <w:b/>
            </w:rPr>
            <w:fldChar w:fldCharType="begin"/>
          </w:r>
          <w:r w:rsidRPr="00F453FA">
            <w:rPr>
              <w:rFonts w:ascii="Arial" w:hAnsi="Arial" w:cs="Arial"/>
              <w:b/>
            </w:rPr>
            <w:instrText xml:space="preserve"> PAGE </w:instrText>
          </w:r>
          <w:r w:rsidRPr="00F453FA">
            <w:rPr>
              <w:rFonts w:ascii="Arial" w:hAnsi="Arial" w:cs="Arial"/>
              <w:b/>
            </w:rPr>
            <w:fldChar w:fldCharType="separate"/>
          </w:r>
          <w:r w:rsidR="004733C9">
            <w:rPr>
              <w:rFonts w:ascii="Arial" w:hAnsi="Arial" w:cs="Arial"/>
              <w:b/>
              <w:noProof/>
            </w:rPr>
            <w:t>44</w:t>
          </w:r>
          <w:r w:rsidRPr="00F453FA">
            <w:rPr>
              <w:rFonts w:ascii="Arial" w:hAnsi="Arial" w:cs="Arial"/>
              <w:b/>
            </w:rPr>
            <w:fldChar w:fldCharType="end"/>
          </w:r>
          <w:r w:rsidRPr="00F453FA">
            <w:rPr>
              <w:rFonts w:ascii="Arial" w:hAnsi="Arial" w:cs="Arial"/>
              <w:b/>
            </w:rPr>
            <w:t xml:space="preserve"> из </w:t>
          </w:r>
          <w:r>
            <w:rPr>
              <w:rFonts w:ascii="Arial" w:hAnsi="Arial" w:cs="Arial"/>
              <w:b/>
              <w:lang w:val="en-US"/>
            </w:rPr>
            <w:t>40</w:t>
          </w:r>
        </w:p>
      </w:tc>
    </w:tr>
    <w:tr w:rsidR="00063F89" w14:paraId="53745681" w14:textId="77777777" w:rsidTr="00FA1C34">
      <w:trPr>
        <w:cantSplit/>
        <w:trHeight w:val="280"/>
        <w:jc w:val="center"/>
      </w:trPr>
      <w:tc>
        <w:tcPr>
          <w:tcW w:w="14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9FDCBA" w14:textId="77777777" w:rsidR="00063F89" w:rsidRDefault="00063F89" w:rsidP="00B07629">
          <w:pPr>
            <w:rPr>
              <w:rFonts w:ascii="Arial Narrow" w:hAnsi="Arial Narrow"/>
              <w:b/>
            </w:rPr>
          </w:pPr>
        </w:p>
      </w:tc>
      <w:tc>
        <w:tcPr>
          <w:tcW w:w="53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E3ACD4" w14:textId="77777777" w:rsidR="00063F89" w:rsidRPr="00F453FA" w:rsidRDefault="00063F89" w:rsidP="00B07629">
          <w:pPr>
            <w:rPr>
              <w:rFonts w:ascii="Arial" w:hAnsi="Arial" w:cs="Arial"/>
              <w:b/>
              <w:bCs/>
            </w:rPr>
          </w:pPr>
        </w:p>
      </w:tc>
      <w:tc>
        <w:tcPr>
          <w:tcW w:w="170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6A122A" w14:textId="77777777" w:rsidR="00063F89" w:rsidRPr="00F453FA" w:rsidRDefault="00063F89" w:rsidP="00B07629">
          <w:pPr>
            <w:rPr>
              <w:rFonts w:ascii="Arial" w:hAnsi="Arial" w:cs="Arial"/>
            </w:rPr>
          </w:pP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47A43C" w14:textId="77777777" w:rsidR="00063F89" w:rsidRPr="00F453FA" w:rsidRDefault="00063F89" w:rsidP="00B07629">
          <w:pPr>
            <w:jc w:val="both"/>
            <w:rPr>
              <w:rFonts w:ascii="Arial" w:hAnsi="Arial" w:cs="Arial"/>
              <w:b/>
            </w:rPr>
          </w:pPr>
          <w:r w:rsidRPr="00F453FA">
            <w:rPr>
              <w:rFonts w:ascii="Arial" w:hAnsi="Arial" w:cs="Arial"/>
              <w:b/>
            </w:rPr>
            <w:t>Экз. №</w:t>
          </w:r>
          <w:r>
            <w:rPr>
              <w:rFonts w:ascii="Arial" w:hAnsi="Arial" w:cs="Arial"/>
              <w:b/>
            </w:rPr>
            <w:t xml:space="preserve"> 1</w:t>
          </w:r>
        </w:p>
      </w:tc>
    </w:tr>
  </w:tbl>
  <w:p w14:paraId="3127825C" w14:textId="77777777" w:rsidR="00063F89" w:rsidRDefault="00063F8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73797"/>
    <w:multiLevelType w:val="hybridMultilevel"/>
    <w:tmpl w:val="E61E9F1A"/>
    <w:lvl w:ilvl="0" w:tplc="AE7C63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3A1C91"/>
    <w:multiLevelType w:val="hybridMultilevel"/>
    <w:tmpl w:val="A6E2D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64821"/>
    <w:multiLevelType w:val="hybridMultilevel"/>
    <w:tmpl w:val="C1CAFE0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2360"/>
    <w:multiLevelType w:val="hybridMultilevel"/>
    <w:tmpl w:val="8BBAF376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FD6E5B"/>
    <w:multiLevelType w:val="hybridMultilevel"/>
    <w:tmpl w:val="B5FE8750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B639C"/>
    <w:multiLevelType w:val="hybridMultilevel"/>
    <w:tmpl w:val="58BCBA94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D57086"/>
    <w:multiLevelType w:val="hybridMultilevel"/>
    <w:tmpl w:val="5608EE48"/>
    <w:lvl w:ilvl="0" w:tplc="04CEA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D614DC"/>
    <w:multiLevelType w:val="hybridMultilevel"/>
    <w:tmpl w:val="E216FA4A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F62312C"/>
    <w:multiLevelType w:val="hybridMultilevel"/>
    <w:tmpl w:val="55C039AC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392ADE"/>
    <w:multiLevelType w:val="hybridMultilevel"/>
    <w:tmpl w:val="7B7EFAD0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6356B44"/>
    <w:multiLevelType w:val="multilevel"/>
    <w:tmpl w:val="67F229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A1686A"/>
    <w:multiLevelType w:val="hybridMultilevel"/>
    <w:tmpl w:val="01022A14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29E12E0"/>
    <w:multiLevelType w:val="hybridMultilevel"/>
    <w:tmpl w:val="AABC9FCC"/>
    <w:lvl w:ilvl="0" w:tplc="4A4A8E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7C2DF9"/>
    <w:multiLevelType w:val="hybridMultilevel"/>
    <w:tmpl w:val="ADF2BF7E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305A57"/>
    <w:multiLevelType w:val="hybridMultilevel"/>
    <w:tmpl w:val="03B6A79C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DA7011"/>
    <w:multiLevelType w:val="hybridMultilevel"/>
    <w:tmpl w:val="2C528F2E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95A65DD"/>
    <w:multiLevelType w:val="hybridMultilevel"/>
    <w:tmpl w:val="46F82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AA454ED"/>
    <w:multiLevelType w:val="hybridMultilevel"/>
    <w:tmpl w:val="C45ED6F2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CDD19A1"/>
    <w:multiLevelType w:val="hybridMultilevel"/>
    <w:tmpl w:val="CFE8B4AE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F63517"/>
    <w:multiLevelType w:val="hybridMultilevel"/>
    <w:tmpl w:val="E8549ED4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EA90D0B"/>
    <w:multiLevelType w:val="hybridMultilevel"/>
    <w:tmpl w:val="0E1A52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6307519"/>
    <w:multiLevelType w:val="hybridMultilevel"/>
    <w:tmpl w:val="29782EAC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B0792E"/>
    <w:multiLevelType w:val="hybridMultilevel"/>
    <w:tmpl w:val="416A0962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CE479AF"/>
    <w:multiLevelType w:val="hybridMultilevel"/>
    <w:tmpl w:val="0B983ADA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0F4561"/>
    <w:multiLevelType w:val="hybridMultilevel"/>
    <w:tmpl w:val="C0C60698"/>
    <w:lvl w:ilvl="0" w:tplc="92786A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01505DD"/>
    <w:multiLevelType w:val="multilevel"/>
    <w:tmpl w:val="4160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7C7081"/>
    <w:multiLevelType w:val="hybridMultilevel"/>
    <w:tmpl w:val="AEAEC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062C75"/>
    <w:multiLevelType w:val="hybridMultilevel"/>
    <w:tmpl w:val="87346C24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932FF7"/>
    <w:multiLevelType w:val="multilevel"/>
    <w:tmpl w:val="A1D6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FF6938"/>
    <w:multiLevelType w:val="hybridMultilevel"/>
    <w:tmpl w:val="C150C5E6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27C6AC9"/>
    <w:multiLevelType w:val="multilevel"/>
    <w:tmpl w:val="D5AA6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6EE7C86"/>
    <w:multiLevelType w:val="hybridMultilevel"/>
    <w:tmpl w:val="0EBEE0BA"/>
    <w:lvl w:ilvl="0" w:tplc="81BA4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011B3"/>
    <w:multiLevelType w:val="hybridMultilevel"/>
    <w:tmpl w:val="0584F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E0AA9"/>
    <w:multiLevelType w:val="hybridMultilevel"/>
    <w:tmpl w:val="53A09436"/>
    <w:lvl w:ilvl="0" w:tplc="81BA4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EC24E25"/>
    <w:multiLevelType w:val="hybridMultilevel"/>
    <w:tmpl w:val="1640F142"/>
    <w:lvl w:ilvl="0" w:tplc="D0CCA4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6672454"/>
    <w:multiLevelType w:val="multilevel"/>
    <w:tmpl w:val="BFE65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866DAD"/>
    <w:multiLevelType w:val="multilevel"/>
    <w:tmpl w:val="A112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8983639">
    <w:abstractNumId w:val="12"/>
  </w:num>
  <w:num w:numId="2" w16cid:durableId="383984749">
    <w:abstractNumId w:val="32"/>
  </w:num>
  <w:num w:numId="3" w16cid:durableId="1623874990">
    <w:abstractNumId w:val="24"/>
  </w:num>
  <w:num w:numId="4" w16cid:durableId="1361318114">
    <w:abstractNumId w:val="1"/>
  </w:num>
  <w:num w:numId="5" w16cid:durableId="1112481595">
    <w:abstractNumId w:val="26"/>
  </w:num>
  <w:num w:numId="6" w16cid:durableId="850140581">
    <w:abstractNumId w:val="0"/>
  </w:num>
  <w:num w:numId="7" w16cid:durableId="477308807">
    <w:abstractNumId w:val="5"/>
  </w:num>
  <w:num w:numId="8" w16cid:durableId="396973209">
    <w:abstractNumId w:val="29"/>
  </w:num>
  <w:num w:numId="9" w16cid:durableId="1154184392">
    <w:abstractNumId w:val="33"/>
  </w:num>
  <w:num w:numId="10" w16cid:durableId="757794853">
    <w:abstractNumId w:val="18"/>
  </w:num>
  <w:num w:numId="11" w16cid:durableId="1421217605">
    <w:abstractNumId w:val="9"/>
  </w:num>
  <w:num w:numId="12" w16cid:durableId="156770707">
    <w:abstractNumId w:val="3"/>
  </w:num>
  <w:num w:numId="13" w16cid:durableId="1745494905">
    <w:abstractNumId w:val="21"/>
  </w:num>
  <w:num w:numId="14" w16cid:durableId="328412442">
    <w:abstractNumId w:val="27"/>
  </w:num>
  <w:num w:numId="15" w16cid:durableId="27922125">
    <w:abstractNumId w:val="23"/>
  </w:num>
  <w:num w:numId="16" w16cid:durableId="784664686">
    <w:abstractNumId w:val="17"/>
  </w:num>
  <w:num w:numId="17" w16cid:durableId="496919772">
    <w:abstractNumId w:val="20"/>
  </w:num>
  <w:num w:numId="18" w16cid:durableId="1590651856">
    <w:abstractNumId w:val="15"/>
  </w:num>
  <w:num w:numId="19" w16cid:durableId="1578857379">
    <w:abstractNumId w:val="13"/>
  </w:num>
  <w:num w:numId="20" w16cid:durableId="2005472451">
    <w:abstractNumId w:val="19"/>
  </w:num>
  <w:num w:numId="21" w16cid:durableId="184027627">
    <w:abstractNumId w:val="6"/>
  </w:num>
  <w:num w:numId="22" w16cid:durableId="172571250">
    <w:abstractNumId w:val="7"/>
  </w:num>
  <w:num w:numId="23" w16cid:durableId="859898137">
    <w:abstractNumId w:val="31"/>
  </w:num>
  <w:num w:numId="24" w16cid:durableId="1720276669">
    <w:abstractNumId w:val="11"/>
  </w:num>
  <w:num w:numId="25" w16cid:durableId="208807174">
    <w:abstractNumId w:val="4"/>
  </w:num>
  <w:num w:numId="26" w16cid:durableId="1646201450">
    <w:abstractNumId w:val="22"/>
  </w:num>
  <w:num w:numId="27" w16cid:durableId="462499791">
    <w:abstractNumId w:val="14"/>
  </w:num>
  <w:num w:numId="28" w16cid:durableId="1108814919">
    <w:abstractNumId w:val="8"/>
  </w:num>
  <w:num w:numId="29" w16cid:durableId="1062097503">
    <w:abstractNumId w:val="2"/>
  </w:num>
  <w:num w:numId="30" w16cid:durableId="41681763">
    <w:abstractNumId w:val="25"/>
  </w:num>
  <w:num w:numId="31" w16cid:durableId="1075325227">
    <w:abstractNumId w:val="34"/>
  </w:num>
  <w:num w:numId="32" w16cid:durableId="2080207683">
    <w:abstractNumId w:val="10"/>
  </w:num>
  <w:num w:numId="33" w16cid:durableId="619993750">
    <w:abstractNumId w:val="16"/>
  </w:num>
  <w:num w:numId="34" w16cid:durableId="1481771402">
    <w:abstractNumId w:val="30"/>
  </w:num>
  <w:num w:numId="35" w16cid:durableId="1636131914">
    <w:abstractNumId w:val="35"/>
  </w:num>
  <w:num w:numId="36" w16cid:durableId="660741550">
    <w:abstractNumId w:val="28"/>
  </w:num>
  <w:num w:numId="37" w16cid:durableId="358625713">
    <w:abstractNumId w:val="3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29"/>
    <w:rsid w:val="00000221"/>
    <w:rsid w:val="00015B74"/>
    <w:rsid w:val="000239C0"/>
    <w:rsid w:val="00036719"/>
    <w:rsid w:val="00043120"/>
    <w:rsid w:val="00043985"/>
    <w:rsid w:val="0004525D"/>
    <w:rsid w:val="000540C3"/>
    <w:rsid w:val="000551DC"/>
    <w:rsid w:val="000552F2"/>
    <w:rsid w:val="000576AE"/>
    <w:rsid w:val="0005780E"/>
    <w:rsid w:val="00063F89"/>
    <w:rsid w:val="00065743"/>
    <w:rsid w:val="00071AF7"/>
    <w:rsid w:val="0007239A"/>
    <w:rsid w:val="00074F1C"/>
    <w:rsid w:val="00081533"/>
    <w:rsid w:val="00083FD6"/>
    <w:rsid w:val="00085340"/>
    <w:rsid w:val="0008743C"/>
    <w:rsid w:val="00097A42"/>
    <w:rsid w:val="000A367B"/>
    <w:rsid w:val="000A5844"/>
    <w:rsid w:val="000B12FF"/>
    <w:rsid w:val="000C4B9C"/>
    <w:rsid w:val="000D46AD"/>
    <w:rsid w:val="000D70F8"/>
    <w:rsid w:val="000F4603"/>
    <w:rsid w:val="00106854"/>
    <w:rsid w:val="00107E97"/>
    <w:rsid w:val="0011330F"/>
    <w:rsid w:val="00113A5E"/>
    <w:rsid w:val="00122696"/>
    <w:rsid w:val="001275F5"/>
    <w:rsid w:val="00127CB1"/>
    <w:rsid w:val="0013098E"/>
    <w:rsid w:val="00131814"/>
    <w:rsid w:val="00133951"/>
    <w:rsid w:val="0014381E"/>
    <w:rsid w:val="00143F04"/>
    <w:rsid w:val="00145FA8"/>
    <w:rsid w:val="001469CE"/>
    <w:rsid w:val="00151207"/>
    <w:rsid w:val="001523F3"/>
    <w:rsid w:val="00161D79"/>
    <w:rsid w:val="00164D29"/>
    <w:rsid w:val="00166A09"/>
    <w:rsid w:val="001678DC"/>
    <w:rsid w:val="00167D3E"/>
    <w:rsid w:val="001734EB"/>
    <w:rsid w:val="00181010"/>
    <w:rsid w:val="00182F79"/>
    <w:rsid w:val="00191BF6"/>
    <w:rsid w:val="0019256A"/>
    <w:rsid w:val="001A6BE9"/>
    <w:rsid w:val="001A784B"/>
    <w:rsid w:val="001B2BF6"/>
    <w:rsid w:val="001B3E8A"/>
    <w:rsid w:val="001C0069"/>
    <w:rsid w:val="001C1D8F"/>
    <w:rsid w:val="001C2E2B"/>
    <w:rsid w:val="001D14F5"/>
    <w:rsid w:val="001D15F1"/>
    <w:rsid w:val="001D21C3"/>
    <w:rsid w:val="001E0230"/>
    <w:rsid w:val="001E0A92"/>
    <w:rsid w:val="001E6805"/>
    <w:rsid w:val="001F1F2A"/>
    <w:rsid w:val="001F62C9"/>
    <w:rsid w:val="002014BD"/>
    <w:rsid w:val="00204791"/>
    <w:rsid w:val="00207782"/>
    <w:rsid w:val="00210F9E"/>
    <w:rsid w:val="00213299"/>
    <w:rsid w:val="0021394C"/>
    <w:rsid w:val="00221479"/>
    <w:rsid w:val="002366BC"/>
    <w:rsid w:val="00247480"/>
    <w:rsid w:val="00250BA4"/>
    <w:rsid w:val="00255281"/>
    <w:rsid w:val="00255354"/>
    <w:rsid w:val="00256D7F"/>
    <w:rsid w:val="00266391"/>
    <w:rsid w:val="002673CA"/>
    <w:rsid w:val="002700B3"/>
    <w:rsid w:val="0027099C"/>
    <w:rsid w:val="002756B9"/>
    <w:rsid w:val="00291564"/>
    <w:rsid w:val="002921FE"/>
    <w:rsid w:val="002A75AA"/>
    <w:rsid w:val="002B4B2B"/>
    <w:rsid w:val="002B74F6"/>
    <w:rsid w:val="002C00FF"/>
    <w:rsid w:val="002C1363"/>
    <w:rsid w:val="002C58F2"/>
    <w:rsid w:val="002C6D7F"/>
    <w:rsid w:val="002E22C6"/>
    <w:rsid w:val="00302597"/>
    <w:rsid w:val="003061C3"/>
    <w:rsid w:val="00307258"/>
    <w:rsid w:val="00317476"/>
    <w:rsid w:val="00335BDB"/>
    <w:rsid w:val="0033621B"/>
    <w:rsid w:val="0034014A"/>
    <w:rsid w:val="00343A14"/>
    <w:rsid w:val="00345A90"/>
    <w:rsid w:val="003467E7"/>
    <w:rsid w:val="003500A0"/>
    <w:rsid w:val="00366251"/>
    <w:rsid w:val="003726B1"/>
    <w:rsid w:val="0038241B"/>
    <w:rsid w:val="00382E05"/>
    <w:rsid w:val="00383222"/>
    <w:rsid w:val="00383228"/>
    <w:rsid w:val="003856A2"/>
    <w:rsid w:val="0039396C"/>
    <w:rsid w:val="0039685E"/>
    <w:rsid w:val="003A0630"/>
    <w:rsid w:val="003B2DBE"/>
    <w:rsid w:val="003B4651"/>
    <w:rsid w:val="003C33A0"/>
    <w:rsid w:val="003C4FEB"/>
    <w:rsid w:val="003D39C1"/>
    <w:rsid w:val="003D4BEE"/>
    <w:rsid w:val="003D5CC5"/>
    <w:rsid w:val="003E1E70"/>
    <w:rsid w:val="003E4F0B"/>
    <w:rsid w:val="00402EBD"/>
    <w:rsid w:val="004050E2"/>
    <w:rsid w:val="00407698"/>
    <w:rsid w:val="004109C1"/>
    <w:rsid w:val="00424C78"/>
    <w:rsid w:val="00433B66"/>
    <w:rsid w:val="0044053E"/>
    <w:rsid w:val="0044201C"/>
    <w:rsid w:val="00445AFD"/>
    <w:rsid w:val="00446328"/>
    <w:rsid w:val="00454F53"/>
    <w:rsid w:val="004733C9"/>
    <w:rsid w:val="00492899"/>
    <w:rsid w:val="00492B55"/>
    <w:rsid w:val="00496876"/>
    <w:rsid w:val="004A1424"/>
    <w:rsid w:val="004B2B9D"/>
    <w:rsid w:val="004B5D31"/>
    <w:rsid w:val="004D4976"/>
    <w:rsid w:val="004D5C74"/>
    <w:rsid w:val="004F4CD8"/>
    <w:rsid w:val="004F7947"/>
    <w:rsid w:val="004F7CE0"/>
    <w:rsid w:val="00517764"/>
    <w:rsid w:val="00522C71"/>
    <w:rsid w:val="00524AB6"/>
    <w:rsid w:val="00533E1B"/>
    <w:rsid w:val="0053460E"/>
    <w:rsid w:val="005353C2"/>
    <w:rsid w:val="005430EB"/>
    <w:rsid w:val="00551D4D"/>
    <w:rsid w:val="0055507E"/>
    <w:rsid w:val="00555740"/>
    <w:rsid w:val="00556DA2"/>
    <w:rsid w:val="00573F52"/>
    <w:rsid w:val="005766F5"/>
    <w:rsid w:val="005809CE"/>
    <w:rsid w:val="00581D59"/>
    <w:rsid w:val="00582672"/>
    <w:rsid w:val="00586AC8"/>
    <w:rsid w:val="005961DB"/>
    <w:rsid w:val="005969FE"/>
    <w:rsid w:val="00596A3E"/>
    <w:rsid w:val="005A10F0"/>
    <w:rsid w:val="005A125E"/>
    <w:rsid w:val="005A465E"/>
    <w:rsid w:val="005B42AC"/>
    <w:rsid w:val="005C0F01"/>
    <w:rsid w:val="005C3CBD"/>
    <w:rsid w:val="005E260F"/>
    <w:rsid w:val="005E60DB"/>
    <w:rsid w:val="005F37FF"/>
    <w:rsid w:val="005F3C2A"/>
    <w:rsid w:val="005F4E99"/>
    <w:rsid w:val="005F553B"/>
    <w:rsid w:val="005F7C66"/>
    <w:rsid w:val="005F7E0A"/>
    <w:rsid w:val="0060092A"/>
    <w:rsid w:val="00615115"/>
    <w:rsid w:val="0061651E"/>
    <w:rsid w:val="006209D7"/>
    <w:rsid w:val="00620F87"/>
    <w:rsid w:val="0062495C"/>
    <w:rsid w:val="00624DF1"/>
    <w:rsid w:val="0062793B"/>
    <w:rsid w:val="00651410"/>
    <w:rsid w:val="00653758"/>
    <w:rsid w:val="006537A4"/>
    <w:rsid w:val="0065705D"/>
    <w:rsid w:val="00665F7B"/>
    <w:rsid w:val="0066797D"/>
    <w:rsid w:val="00693155"/>
    <w:rsid w:val="0069315F"/>
    <w:rsid w:val="00693A86"/>
    <w:rsid w:val="00694C90"/>
    <w:rsid w:val="006963C6"/>
    <w:rsid w:val="006A239F"/>
    <w:rsid w:val="006A583F"/>
    <w:rsid w:val="006A6FC7"/>
    <w:rsid w:val="006A726D"/>
    <w:rsid w:val="006B3065"/>
    <w:rsid w:val="006B4B95"/>
    <w:rsid w:val="006C3617"/>
    <w:rsid w:val="006C36E0"/>
    <w:rsid w:val="006D0C4F"/>
    <w:rsid w:val="006D0EE7"/>
    <w:rsid w:val="006E07E1"/>
    <w:rsid w:val="006E07EA"/>
    <w:rsid w:val="006E25FA"/>
    <w:rsid w:val="006E41F8"/>
    <w:rsid w:val="006E54C9"/>
    <w:rsid w:val="006E5B1E"/>
    <w:rsid w:val="006E5D40"/>
    <w:rsid w:val="006F0197"/>
    <w:rsid w:val="006F51AA"/>
    <w:rsid w:val="00702089"/>
    <w:rsid w:val="00722FC2"/>
    <w:rsid w:val="00723204"/>
    <w:rsid w:val="0072703B"/>
    <w:rsid w:val="00731B70"/>
    <w:rsid w:val="00733978"/>
    <w:rsid w:val="007347BF"/>
    <w:rsid w:val="00741302"/>
    <w:rsid w:val="00745E27"/>
    <w:rsid w:val="00750675"/>
    <w:rsid w:val="007620B4"/>
    <w:rsid w:val="00764390"/>
    <w:rsid w:val="00775BDC"/>
    <w:rsid w:val="00784AE6"/>
    <w:rsid w:val="00785A05"/>
    <w:rsid w:val="00787CAF"/>
    <w:rsid w:val="0079579A"/>
    <w:rsid w:val="007A0FC4"/>
    <w:rsid w:val="007B4423"/>
    <w:rsid w:val="007B4A5F"/>
    <w:rsid w:val="007B4BF6"/>
    <w:rsid w:val="007C45C4"/>
    <w:rsid w:val="007C5B82"/>
    <w:rsid w:val="007E1739"/>
    <w:rsid w:val="007E2624"/>
    <w:rsid w:val="007E2D49"/>
    <w:rsid w:val="007E6A5B"/>
    <w:rsid w:val="007E70A8"/>
    <w:rsid w:val="007F0A72"/>
    <w:rsid w:val="007F1407"/>
    <w:rsid w:val="007F4FA3"/>
    <w:rsid w:val="00803FBC"/>
    <w:rsid w:val="00805CA4"/>
    <w:rsid w:val="00807C43"/>
    <w:rsid w:val="0082105C"/>
    <w:rsid w:val="008326FB"/>
    <w:rsid w:val="00834DE4"/>
    <w:rsid w:val="00836BF7"/>
    <w:rsid w:val="00843586"/>
    <w:rsid w:val="00845CAF"/>
    <w:rsid w:val="00847193"/>
    <w:rsid w:val="00850BCE"/>
    <w:rsid w:val="0085169F"/>
    <w:rsid w:val="008606AD"/>
    <w:rsid w:val="00862D98"/>
    <w:rsid w:val="00864394"/>
    <w:rsid w:val="00870C28"/>
    <w:rsid w:val="00881424"/>
    <w:rsid w:val="00881DE1"/>
    <w:rsid w:val="00887C6E"/>
    <w:rsid w:val="00895FEB"/>
    <w:rsid w:val="008A0C04"/>
    <w:rsid w:val="008D1D44"/>
    <w:rsid w:val="008D5D9C"/>
    <w:rsid w:val="008D7E2E"/>
    <w:rsid w:val="008E4225"/>
    <w:rsid w:val="008F4469"/>
    <w:rsid w:val="0091233F"/>
    <w:rsid w:val="00912576"/>
    <w:rsid w:val="00914EB1"/>
    <w:rsid w:val="0093149A"/>
    <w:rsid w:val="009333ED"/>
    <w:rsid w:val="009355A4"/>
    <w:rsid w:val="00942627"/>
    <w:rsid w:val="0094385B"/>
    <w:rsid w:val="009524AF"/>
    <w:rsid w:val="0095445F"/>
    <w:rsid w:val="00956ACB"/>
    <w:rsid w:val="00961703"/>
    <w:rsid w:val="009628FD"/>
    <w:rsid w:val="00972A55"/>
    <w:rsid w:val="009745C5"/>
    <w:rsid w:val="00977F14"/>
    <w:rsid w:val="00984B6D"/>
    <w:rsid w:val="0098547A"/>
    <w:rsid w:val="009855DA"/>
    <w:rsid w:val="00987F0D"/>
    <w:rsid w:val="009928AA"/>
    <w:rsid w:val="00996D4D"/>
    <w:rsid w:val="009A238B"/>
    <w:rsid w:val="009A4610"/>
    <w:rsid w:val="009A563B"/>
    <w:rsid w:val="009B5DF0"/>
    <w:rsid w:val="009C17EB"/>
    <w:rsid w:val="009C5E24"/>
    <w:rsid w:val="009C7235"/>
    <w:rsid w:val="009D4CD4"/>
    <w:rsid w:val="009D5A87"/>
    <w:rsid w:val="009D63AC"/>
    <w:rsid w:val="009D6588"/>
    <w:rsid w:val="009E0CAA"/>
    <w:rsid w:val="009E4011"/>
    <w:rsid w:val="009F2905"/>
    <w:rsid w:val="009F449D"/>
    <w:rsid w:val="00A02C13"/>
    <w:rsid w:val="00A0320C"/>
    <w:rsid w:val="00A079A6"/>
    <w:rsid w:val="00A07F5F"/>
    <w:rsid w:val="00A127C9"/>
    <w:rsid w:val="00A21C99"/>
    <w:rsid w:val="00A23A6E"/>
    <w:rsid w:val="00A348B0"/>
    <w:rsid w:val="00A451BF"/>
    <w:rsid w:val="00A45F29"/>
    <w:rsid w:val="00A462DC"/>
    <w:rsid w:val="00A500B0"/>
    <w:rsid w:val="00A53C5C"/>
    <w:rsid w:val="00A54003"/>
    <w:rsid w:val="00A554B3"/>
    <w:rsid w:val="00A579AD"/>
    <w:rsid w:val="00A611D3"/>
    <w:rsid w:val="00A70280"/>
    <w:rsid w:val="00A70689"/>
    <w:rsid w:val="00A80D19"/>
    <w:rsid w:val="00A82679"/>
    <w:rsid w:val="00A863DE"/>
    <w:rsid w:val="00A9180A"/>
    <w:rsid w:val="00A9593A"/>
    <w:rsid w:val="00AA1EFF"/>
    <w:rsid w:val="00AB0E38"/>
    <w:rsid w:val="00AC0E35"/>
    <w:rsid w:val="00AD0B1C"/>
    <w:rsid w:val="00AD2ED0"/>
    <w:rsid w:val="00AD30E8"/>
    <w:rsid w:val="00AD36FF"/>
    <w:rsid w:val="00AD4DD0"/>
    <w:rsid w:val="00AE4713"/>
    <w:rsid w:val="00AE5B7F"/>
    <w:rsid w:val="00AF1E7C"/>
    <w:rsid w:val="00AF3EB6"/>
    <w:rsid w:val="00AF5221"/>
    <w:rsid w:val="00AF58D0"/>
    <w:rsid w:val="00B010EE"/>
    <w:rsid w:val="00B07629"/>
    <w:rsid w:val="00B118CD"/>
    <w:rsid w:val="00B15D8A"/>
    <w:rsid w:val="00B176A8"/>
    <w:rsid w:val="00B22AB1"/>
    <w:rsid w:val="00B32762"/>
    <w:rsid w:val="00B341D7"/>
    <w:rsid w:val="00B3500A"/>
    <w:rsid w:val="00B3584B"/>
    <w:rsid w:val="00B36950"/>
    <w:rsid w:val="00B5178A"/>
    <w:rsid w:val="00B555FE"/>
    <w:rsid w:val="00B61B06"/>
    <w:rsid w:val="00B62AB5"/>
    <w:rsid w:val="00B71D3D"/>
    <w:rsid w:val="00B72048"/>
    <w:rsid w:val="00B73DE4"/>
    <w:rsid w:val="00B741A7"/>
    <w:rsid w:val="00B75F2E"/>
    <w:rsid w:val="00B92661"/>
    <w:rsid w:val="00BA1B90"/>
    <w:rsid w:val="00BA3E0E"/>
    <w:rsid w:val="00BA3FFD"/>
    <w:rsid w:val="00BA4991"/>
    <w:rsid w:val="00BA51BD"/>
    <w:rsid w:val="00BA5936"/>
    <w:rsid w:val="00BB39FF"/>
    <w:rsid w:val="00BB7F02"/>
    <w:rsid w:val="00BC46FE"/>
    <w:rsid w:val="00BC6CD0"/>
    <w:rsid w:val="00BC6E45"/>
    <w:rsid w:val="00BD0938"/>
    <w:rsid w:val="00BD782C"/>
    <w:rsid w:val="00BE0A84"/>
    <w:rsid w:val="00BE72F8"/>
    <w:rsid w:val="00BF4159"/>
    <w:rsid w:val="00BF4939"/>
    <w:rsid w:val="00BF697A"/>
    <w:rsid w:val="00C01776"/>
    <w:rsid w:val="00C103E2"/>
    <w:rsid w:val="00C10C23"/>
    <w:rsid w:val="00C157B7"/>
    <w:rsid w:val="00C20E55"/>
    <w:rsid w:val="00C426CF"/>
    <w:rsid w:val="00C42EAE"/>
    <w:rsid w:val="00C55B92"/>
    <w:rsid w:val="00C669D4"/>
    <w:rsid w:val="00C67827"/>
    <w:rsid w:val="00C72498"/>
    <w:rsid w:val="00C91299"/>
    <w:rsid w:val="00C92C6F"/>
    <w:rsid w:val="00C94789"/>
    <w:rsid w:val="00CA0C5D"/>
    <w:rsid w:val="00CA2A6A"/>
    <w:rsid w:val="00CA3B35"/>
    <w:rsid w:val="00CB39D2"/>
    <w:rsid w:val="00CB43D2"/>
    <w:rsid w:val="00CB6A36"/>
    <w:rsid w:val="00CC5C22"/>
    <w:rsid w:val="00CC6724"/>
    <w:rsid w:val="00CD3197"/>
    <w:rsid w:val="00CD5157"/>
    <w:rsid w:val="00CD70B7"/>
    <w:rsid w:val="00CE7F1D"/>
    <w:rsid w:val="00CF348D"/>
    <w:rsid w:val="00D04D45"/>
    <w:rsid w:val="00D13687"/>
    <w:rsid w:val="00D15AA7"/>
    <w:rsid w:val="00D1685A"/>
    <w:rsid w:val="00D20079"/>
    <w:rsid w:val="00D22BB4"/>
    <w:rsid w:val="00D25AC8"/>
    <w:rsid w:val="00D26678"/>
    <w:rsid w:val="00D3039B"/>
    <w:rsid w:val="00D33105"/>
    <w:rsid w:val="00D36D4D"/>
    <w:rsid w:val="00D56517"/>
    <w:rsid w:val="00D675A1"/>
    <w:rsid w:val="00D70CFA"/>
    <w:rsid w:val="00D746E8"/>
    <w:rsid w:val="00D81633"/>
    <w:rsid w:val="00D92203"/>
    <w:rsid w:val="00D92618"/>
    <w:rsid w:val="00D96C16"/>
    <w:rsid w:val="00DA4FB8"/>
    <w:rsid w:val="00DA55D6"/>
    <w:rsid w:val="00DA60DA"/>
    <w:rsid w:val="00DB2E61"/>
    <w:rsid w:val="00DC0455"/>
    <w:rsid w:val="00DC3283"/>
    <w:rsid w:val="00DD051C"/>
    <w:rsid w:val="00DD142C"/>
    <w:rsid w:val="00DD4993"/>
    <w:rsid w:val="00DE09D2"/>
    <w:rsid w:val="00DE1136"/>
    <w:rsid w:val="00DE3D35"/>
    <w:rsid w:val="00DE7FD3"/>
    <w:rsid w:val="00DF4DB1"/>
    <w:rsid w:val="00DF7965"/>
    <w:rsid w:val="00E020ED"/>
    <w:rsid w:val="00E02245"/>
    <w:rsid w:val="00E0573F"/>
    <w:rsid w:val="00E05822"/>
    <w:rsid w:val="00E1054B"/>
    <w:rsid w:val="00E10F81"/>
    <w:rsid w:val="00E13BD5"/>
    <w:rsid w:val="00E13C5C"/>
    <w:rsid w:val="00E208C8"/>
    <w:rsid w:val="00E212F3"/>
    <w:rsid w:val="00E30BB3"/>
    <w:rsid w:val="00E30D34"/>
    <w:rsid w:val="00E33198"/>
    <w:rsid w:val="00E33E96"/>
    <w:rsid w:val="00E405D9"/>
    <w:rsid w:val="00E4076F"/>
    <w:rsid w:val="00E467E9"/>
    <w:rsid w:val="00E53666"/>
    <w:rsid w:val="00E55F93"/>
    <w:rsid w:val="00E60518"/>
    <w:rsid w:val="00E61DAC"/>
    <w:rsid w:val="00E64014"/>
    <w:rsid w:val="00E71592"/>
    <w:rsid w:val="00E71C1F"/>
    <w:rsid w:val="00E73B15"/>
    <w:rsid w:val="00E87596"/>
    <w:rsid w:val="00E911D9"/>
    <w:rsid w:val="00E91C0C"/>
    <w:rsid w:val="00E92734"/>
    <w:rsid w:val="00E96607"/>
    <w:rsid w:val="00E97A51"/>
    <w:rsid w:val="00EA29A7"/>
    <w:rsid w:val="00EB0E2B"/>
    <w:rsid w:val="00EB2446"/>
    <w:rsid w:val="00EC5F09"/>
    <w:rsid w:val="00ED4C67"/>
    <w:rsid w:val="00ED646C"/>
    <w:rsid w:val="00EE1FA9"/>
    <w:rsid w:val="00EE4D40"/>
    <w:rsid w:val="00EE6156"/>
    <w:rsid w:val="00EE6BD5"/>
    <w:rsid w:val="00EF0E9B"/>
    <w:rsid w:val="00EF2C48"/>
    <w:rsid w:val="00EF3BE1"/>
    <w:rsid w:val="00F00182"/>
    <w:rsid w:val="00F0037C"/>
    <w:rsid w:val="00F00618"/>
    <w:rsid w:val="00F031B5"/>
    <w:rsid w:val="00F05666"/>
    <w:rsid w:val="00F13166"/>
    <w:rsid w:val="00F376DA"/>
    <w:rsid w:val="00F54EEA"/>
    <w:rsid w:val="00F55CF6"/>
    <w:rsid w:val="00F562E1"/>
    <w:rsid w:val="00F57A7B"/>
    <w:rsid w:val="00F64505"/>
    <w:rsid w:val="00F658CF"/>
    <w:rsid w:val="00F7253F"/>
    <w:rsid w:val="00F738DB"/>
    <w:rsid w:val="00F77A36"/>
    <w:rsid w:val="00F77EC8"/>
    <w:rsid w:val="00F802FA"/>
    <w:rsid w:val="00F854A6"/>
    <w:rsid w:val="00F96E79"/>
    <w:rsid w:val="00F97A6D"/>
    <w:rsid w:val="00FA0D37"/>
    <w:rsid w:val="00FA16D1"/>
    <w:rsid w:val="00FA1C34"/>
    <w:rsid w:val="00FA36D4"/>
    <w:rsid w:val="00FA54EB"/>
    <w:rsid w:val="00FA5C47"/>
    <w:rsid w:val="00FA79F0"/>
    <w:rsid w:val="00FB6C26"/>
    <w:rsid w:val="00FC112F"/>
    <w:rsid w:val="00FC72D4"/>
    <w:rsid w:val="00FD6AF8"/>
    <w:rsid w:val="00FE7AA1"/>
    <w:rsid w:val="00FF3486"/>
    <w:rsid w:val="00FF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FD276"/>
  <w15:docId w15:val="{EB2B8F43-1557-42B4-8908-18C167492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762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07629"/>
    <w:pPr>
      <w:keepNext/>
      <w:widowControl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B07629"/>
    <w:pPr>
      <w:keepNext/>
      <w:widowControl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921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07629"/>
    <w:pPr>
      <w:widowControl/>
      <w:ind w:firstLine="284"/>
      <w:jc w:val="both"/>
    </w:pPr>
  </w:style>
  <w:style w:type="character" w:customStyle="1" w:styleId="a4">
    <w:name w:val="Основной текст с отступом Знак"/>
    <w:basedOn w:val="a0"/>
    <w:link w:val="a3"/>
    <w:rsid w:val="00B076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07629"/>
    <w:pPr>
      <w:autoSpaceDE w:val="0"/>
      <w:autoSpaceDN w:val="0"/>
      <w:adjustRightInd w:val="0"/>
      <w:spacing w:line="254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2">
    <w:name w:val="Style2"/>
    <w:basedOn w:val="a"/>
    <w:uiPriority w:val="99"/>
    <w:rsid w:val="00B07629"/>
    <w:pPr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a"/>
    <w:uiPriority w:val="99"/>
    <w:rsid w:val="00B07629"/>
    <w:pPr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character" w:customStyle="1" w:styleId="FontStyle17">
    <w:name w:val="Font Style17"/>
    <w:uiPriority w:val="99"/>
    <w:rsid w:val="00B07629"/>
    <w:rPr>
      <w:rFonts w:ascii="Arial Narrow" w:hAnsi="Arial Narrow" w:cs="Arial Narrow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B076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76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076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7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07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0762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uiPriority w:val="39"/>
    <w:rsid w:val="00912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DD142C"/>
    <w:rPr>
      <w:i/>
      <w:iCs/>
    </w:rPr>
  </w:style>
  <w:style w:type="paragraph" w:styleId="ab">
    <w:name w:val="List Paragraph"/>
    <w:basedOn w:val="a"/>
    <w:uiPriority w:val="34"/>
    <w:qFormat/>
    <w:rsid w:val="00A07F5F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83FD6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335B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745E27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745E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921F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63F8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63F89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unhideWhenUsed/>
    <w:rsid w:val="00063F89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2">
    <w:name w:val="Hyperlink"/>
    <w:basedOn w:val="a0"/>
    <w:uiPriority w:val="99"/>
    <w:semiHidden/>
    <w:unhideWhenUsed/>
    <w:rsid w:val="00063F89"/>
    <w:rPr>
      <w:color w:val="0000FF"/>
      <w:u w:val="single"/>
    </w:rPr>
  </w:style>
  <w:style w:type="character" w:styleId="af3">
    <w:name w:val="Strong"/>
    <w:basedOn w:val="a0"/>
    <w:uiPriority w:val="22"/>
    <w:qFormat/>
    <w:rsid w:val="00BC6E45"/>
    <w:rPr>
      <w:b/>
      <w:bCs/>
    </w:rPr>
  </w:style>
  <w:style w:type="paragraph" w:customStyle="1" w:styleId="no-margin">
    <w:name w:val="no-margin"/>
    <w:basedOn w:val="a"/>
    <w:rsid w:val="007F1407"/>
    <w:pPr>
      <w:widowControl/>
      <w:spacing w:before="100" w:beforeAutospacing="1" w:after="100" w:afterAutospacing="1"/>
    </w:pPr>
    <w:rPr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9C17EB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D1368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D136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c910fee">
    <w:name w:val="aac910fee"/>
    <w:basedOn w:val="a0"/>
    <w:rsid w:val="00A02C13"/>
  </w:style>
  <w:style w:type="character" w:customStyle="1" w:styleId="x89ab1bd5">
    <w:name w:val="x89ab1bd5"/>
    <w:basedOn w:val="a0"/>
    <w:rsid w:val="00A02C13"/>
  </w:style>
  <w:style w:type="character" w:customStyle="1" w:styleId="oc0506f60">
    <w:name w:val="oc0506f60"/>
    <w:basedOn w:val="a0"/>
    <w:rsid w:val="00A02C13"/>
  </w:style>
  <w:style w:type="character" w:customStyle="1" w:styleId="f44b4f7b4">
    <w:name w:val="f44b4f7b4"/>
    <w:basedOn w:val="a0"/>
    <w:rsid w:val="00A02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6464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8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0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1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9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0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2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7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68927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3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9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674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67243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0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3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625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68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6998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8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987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8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746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1835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08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07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660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7140875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5358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7505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9558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879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9886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054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215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8565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333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552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289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5160309">
                                                                                              <w:marLeft w:val="0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9235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2411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initpro.ru/index.php/2014/03/28/group-managed-service-accounts-v-windows-server-2012/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EDC5A-17FE-44F2-B86C-64BAE5CD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4866</Words>
  <Characters>27737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Максим Максим</cp:lastModifiedBy>
  <cp:revision>4</cp:revision>
  <dcterms:created xsi:type="dcterms:W3CDTF">2024-02-12T20:03:00Z</dcterms:created>
  <dcterms:modified xsi:type="dcterms:W3CDTF">2024-02-12T20:04:00Z</dcterms:modified>
</cp:coreProperties>
</file>