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47" w:rsidRDefault="00583547" w:rsidP="00583547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АТТЕСТАЦИОННЫЙ ЛИСТ ПО ПРАКТИКЕ</w:t>
      </w:r>
      <w:bookmarkStart w:id="0" w:name="_GoBack"/>
      <w:bookmarkEnd w:id="0"/>
    </w:p>
    <w:p w:rsidR="00583547" w:rsidRDefault="00D05A84" w:rsidP="008E41EB">
      <w:pPr>
        <w:ind w:left="-284"/>
        <w:jc w:val="both"/>
        <w:rPr>
          <w:rFonts w:ascii="Arial" w:hAnsi="Arial" w:cs="Arial"/>
          <w:color w:val="FF0000"/>
          <w:sz w:val="24"/>
          <w:szCs w:val="24"/>
        </w:rPr>
      </w:pPr>
      <w:r w:rsidRPr="008E41EB">
        <w:rPr>
          <w:rFonts w:ascii="Arial" w:hAnsi="Arial" w:cs="Arial"/>
          <w:b/>
          <w:sz w:val="24"/>
          <w:szCs w:val="24"/>
        </w:rPr>
        <w:t>Акулова Наталия Алексеевна</w:t>
      </w:r>
      <w:r w:rsidR="00583547">
        <w:rPr>
          <w:rFonts w:ascii="Arial" w:hAnsi="Arial" w:cs="Arial"/>
          <w:sz w:val="24"/>
          <w:szCs w:val="24"/>
        </w:rPr>
        <w:t xml:space="preserve">, обучающаяся на </w:t>
      </w:r>
      <w:r w:rsidR="00583547" w:rsidRPr="008E41EB">
        <w:rPr>
          <w:rFonts w:ascii="Arial" w:hAnsi="Arial" w:cs="Arial"/>
          <w:sz w:val="24"/>
          <w:szCs w:val="24"/>
        </w:rPr>
        <w:t>3 курсе, группа 3НК</w:t>
      </w:r>
      <w:r w:rsidR="0049786C" w:rsidRPr="008E41EB">
        <w:rPr>
          <w:rFonts w:ascii="Arial" w:hAnsi="Arial" w:cs="Arial"/>
          <w:sz w:val="24"/>
          <w:szCs w:val="24"/>
        </w:rPr>
        <w:t>3</w:t>
      </w:r>
      <w:r w:rsidR="00583547" w:rsidRPr="008E41EB">
        <w:rPr>
          <w:rFonts w:ascii="Arial" w:hAnsi="Arial" w:cs="Arial"/>
          <w:sz w:val="24"/>
          <w:szCs w:val="24"/>
        </w:rPr>
        <w:t xml:space="preserve">-18, </w:t>
      </w:r>
      <w:r w:rsidR="00583547">
        <w:rPr>
          <w:rFonts w:ascii="Arial" w:hAnsi="Arial" w:cs="Arial"/>
          <w:sz w:val="24"/>
          <w:szCs w:val="24"/>
        </w:rPr>
        <w:t>по специальности 44.02.02 Преподавание в начальных классах</w:t>
      </w:r>
      <w:r>
        <w:rPr>
          <w:rFonts w:ascii="Arial" w:hAnsi="Arial" w:cs="Arial"/>
          <w:sz w:val="24"/>
          <w:szCs w:val="24"/>
        </w:rPr>
        <w:t xml:space="preserve"> успешно прошла учебную практику УП.02.01 Организация внеурочной деятельности</w:t>
      </w:r>
      <w:r w:rsidR="00583547">
        <w:rPr>
          <w:rFonts w:ascii="Arial" w:hAnsi="Arial" w:cs="Arial"/>
          <w:sz w:val="24"/>
          <w:szCs w:val="24"/>
        </w:rPr>
        <w:t xml:space="preserve"> по профессиональному модулю ПМ.02 Организация внеурочной деятельности и общения</w:t>
      </w:r>
      <w:r>
        <w:rPr>
          <w:rFonts w:ascii="Arial" w:hAnsi="Arial" w:cs="Arial"/>
          <w:sz w:val="24"/>
          <w:szCs w:val="24"/>
        </w:rPr>
        <w:t xml:space="preserve"> мла</w:t>
      </w:r>
      <w:r w:rsidR="008E41EB">
        <w:rPr>
          <w:rFonts w:ascii="Arial" w:hAnsi="Arial" w:cs="Arial"/>
          <w:sz w:val="24"/>
          <w:szCs w:val="24"/>
        </w:rPr>
        <w:t>дших школьников в объеме 72 часов</w:t>
      </w:r>
      <w:r>
        <w:rPr>
          <w:rFonts w:ascii="Arial" w:hAnsi="Arial" w:cs="Arial"/>
          <w:sz w:val="24"/>
          <w:szCs w:val="24"/>
        </w:rPr>
        <w:t xml:space="preserve"> с 14 сентября по 26 сентября</w:t>
      </w:r>
      <w:r w:rsidR="008E41EB">
        <w:rPr>
          <w:rFonts w:ascii="Arial" w:hAnsi="Arial" w:cs="Arial"/>
          <w:sz w:val="24"/>
          <w:szCs w:val="24"/>
        </w:rPr>
        <w:t xml:space="preserve"> 2021года</w:t>
      </w:r>
      <w:r w:rsidR="00583547">
        <w:rPr>
          <w:rFonts w:ascii="Arial" w:hAnsi="Arial" w:cs="Arial"/>
          <w:sz w:val="24"/>
          <w:szCs w:val="24"/>
        </w:rPr>
        <w:t xml:space="preserve"> в организации </w:t>
      </w:r>
      <w:r w:rsidR="00583547" w:rsidRPr="008E41EB">
        <w:rPr>
          <w:rFonts w:ascii="Arial" w:hAnsi="Arial" w:cs="Arial"/>
          <w:sz w:val="24"/>
          <w:szCs w:val="24"/>
        </w:rPr>
        <w:t>ГБПОУ БППК</w:t>
      </w:r>
    </w:p>
    <w:p w:rsidR="00583547" w:rsidRDefault="00583547" w:rsidP="008E41EB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5808"/>
        <w:gridCol w:w="4110"/>
      </w:tblGrid>
      <w:tr w:rsidR="00583547" w:rsidTr="008E41EB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47" w:rsidRDefault="00583547" w:rsidP="008E41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47" w:rsidRDefault="00583547" w:rsidP="008E41E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Качество выполнения работ в соответствии с технологией и(или)требованиями организации, в которой проходила практика </w:t>
            </w:r>
            <w:r>
              <w:rPr>
                <w:rFonts w:ascii="Arial" w:hAnsi="Arial" w:cs="Arial"/>
                <w:sz w:val="24"/>
                <w:szCs w:val="24"/>
              </w:rPr>
              <w:t>(соответствует, не соответствует)</w:t>
            </w:r>
          </w:p>
        </w:tc>
      </w:tr>
      <w:tr w:rsidR="00583547" w:rsidTr="008E41EB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47" w:rsidRDefault="00D05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цели и задач практики,</w:t>
            </w:r>
            <w:r w:rsidR="003D4C79">
              <w:rPr>
                <w:rFonts w:ascii="Arial" w:hAnsi="Arial" w:cs="Arial"/>
                <w:sz w:val="24"/>
                <w:szCs w:val="24"/>
              </w:rPr>
              <w:t xml:space="preserve"> содержания практики, назначение календарного плана и порядок его составления, требования отчета по практике. Нахождение общих сведений об учебном заведении.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47" w:rsidRDefault="005835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583547" w:rsidTr="008E41EB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47" w:rsidRDefault="003D4C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документов, регламентирующих внеурочную деятельность. Определение цели и задач внеурочной работы в избранной области.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47" w:rsidRDefault="0058354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583547" w:rsidTr="008E41EB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47" w:rsidRDefault="003D4C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плана внеурочного занятия с учетом особенностей внеурочной деятельности, возраста обучающихся, специфики образовательного учреждения.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47" w:rsidRDefault="0058354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583547" w:rsidTr="008E41EB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47" w:rsidRDefault="003D4C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различных форм и методов организации внеурочной деятельности. Умение строить их с учетом возрастных и индивидуально-психологических особенностей обучающихся. Подбор дидактических материалов к внеурочному мероприятию (занятию). Составление методической копилки методов и приемов обучения во внеурочной деятельности. Ведение документации.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47" w:rsidRDefault="0058354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583547" w:rsidTr="008E41EB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47" w:rsidRDefault="003D4C7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Нахождение методической литературы и других источников информации для</w:t>
            </w:r>
            <w:r w:rsidR="000070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проведения внеурочной </w:t>
            </w:r>
            <w:r w:rsidR="00007038">
              <w:rPr>
                <w:rFonts w:ascii="Arial" w:hAnsi="Arial" w:cs="Arial"/>
                <w:sz w:val="24"/>
                <w:szCs w:val="24"/>
              </w:rPr>
              <w:t>работы в избранной области деятельности. Характеристика различных методических изданий, сборников музыкального репертуара младших школьников.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47" w:rsidRDefault="0058354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</w:tbl>
    <w:p w:rsidR="008E41EB" w:rsidRDefault="008E41EB" w:rsidP="00583547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8E41EB" w:rsidRDefault="008E41EB" w:rsidP="00583547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583547" w:rsidRDefault="00583547" w:rsidP="00583547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Характеристика профессиональной деятельности обучающегося во время практики</w:t>
      </w:r>
    </w:p>
    <w:p w:rsidR="00583547" w:rsidRDefault="00D05A84" w:rsidP="00D56EA7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E41EB">
        <w:rPr>
          <w:rFonts w:ascii="Arial" w:hAnsi="Arial" w:cs="Arial"/>
          <w:sz w:val="24"/>
          <w:szCs w:val="24"/>
        </w:rPr>
        <w:t>Акулова Н.А.</w:t>
      </w:r>
      <w:r w:rsidR="00583547">
        <w:rPr>
          <w:rFonts w:ascii="Arial" w:hAnsi="Arial" w:cs="Arial"/>
          <w:b/>
          <w:sz w:val="24"/>
          <w:szCs w:val="24"/>
        </w:rPr>
        <w:t xml:space="preserve"> </w:t>
      </w:r>
      <w:r w:rsidR="00583547">
        <w:rPr>
          <w:rFonts w:ascii="Arial" w:hAnsi="Arial" w:cs="Arial"/>
          <w:sz w:val="24"/>
          <w:szCs w:val="24"/>
        </w:rPr>
        <w:t>за вр</w:t>
      </w:r>
      <w:r w:rsidR="008E41EB">
        <w:rPr>
          <w:rFonts w:ascii="Arial" w:hAnsi="Arial" w:cs="Arial"/>
          <w:sz w:val="24"/>
          <w:szCs w:val="24"/>
        </w:rPr>
        <w:t>емя прохождения учебной</w:t>
      </w:r>
      <w:r w:rsidR="00583547">
        <w:rPr>
          <w:rFonts w:ascii="Arial" w:hAnsi="Arial" w:cs="Arial"/>
          <w:sz w:val="24"/>
          <w:szCs w:val="24"/>
        </w:rPr>
        <w:t xml:space="preserve"> практики зарекомендовала себя как ответственный, творческий, инициативный исполнитель, который, к тому же умеет неплохо анализировать поступающий рабочий материал. Студентка показала хороший уровень знаний детской психологии. Успешно сдала тесты на знание нормативно-правовой базы функционирования летнего лагеря.</w:t>
      </w:r>
    </w:p>
    <w:p w:rsidR="00583547" w:rsidRDefault="00583547" w:rsidP="00583547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За время учебно</w:t>
      </w:r>
      <w:r w:rsidR="008E41EB">
        <w:rPr>
          <w:rFonts w:ascii="Arial" w:hAnsi="Arial" w:cs="Arial"/>
          <w:sz w:val="24"/>
          <w:szCs w:val="24"/>
        </w:rPr>
        <w:t xml:space="preserve">й практики были </w:t>
      </w:r>
      <w:r>
        <w:rPr>
          <w:rFonts w:ascii="Arial" w:hAnsi="Arial" w:cs="Arial"/>
          <w:sz w:val="24"/>
          <w:szCs w:val="24"/>
        </w:rPr>
        <w:t>освоены ПК 2.1-ПК 2.5 и ПК 4.4</w:t>
      </w:r>
    </w:p>
    <w:p w:rsidR="00583547" w:rsidRDefault="00583547" w:rsidP="00583547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583547" w:rsidRDefault="00583547" w:rsidP="00583547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Итоговая оценка по практике: </w:t>
      </w:r>
      <w:r w:rsidR="00D05A84" w:rsidRPr="008E41EB">
        <w:rPr>
          <w:rFonts w:ascii="Arial" w:hAnsi="Arial" w:cs="Arial"/>
          <w:sz w:val="24"/>
          <w:szCs w:val="24"/>
        </w:rPr>
        <w:t>зачтено</w:t>
      </w:r>
    </w:p>
    <w:p w:rsidR="00583547" w:rsidRDefault="00D05A84" w:rsidP="00583547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сентября</w:t>
      </w:r>
      <w:r w:rsidR="008E41EB">
        <w:rPr>
          <w:rFonts w:ascii="Arial" w:hAnsi="Arial" w:cs="Arial"/>
          <w:sz w:val="24"/>
          <w:szCs w:val="24"/>
        </w:rPr>
        <w:t xml:space="preserve"> 2021</w:t>
      </w:r>
      <w:r w:rsidR="00583547">
        <w:rPr>
          <w:rFonts w:ascii="Arial" w:hAnsi="Arial" w:cs="Arial"/>
          <w:sz w:val="24"/>
          <w:szCs w:val="24"/>
        </w:rPr>
        <w:t xml:space="preserve">г. </w:t>
      </w:r>
    </w:p>
    <w:p w:rsidR="00583547" w:rsidRDefault="00583547" w:rsidP="00583547">
      <w:pPr>
        <w:spacing w:after="0"/>
        <w:ind w:left="-284"/>
        <w:jc w:val="right"/>
        <w:rPr>
          <w:rFonts w:ascii="Arial" w:hAnsi="Arial" w:cs="Arial"/>
          <w:sz w:val="24"/>
          <w:szCs w:val="24"/>
        </w:rPr>
      </w:pPr>
    </w:p>
    <w:p w:rsidR="00583547" w:rsidRDefault="00583547" w:rsidP="00583547">
      <w:pPr>
        <w:spacing w:after="0"/>
        <w:ind w:left="-284"/>
        <w:jc w:val="right"/>
        <w:rPr>
          <w:rFonts w:ascii="Arial" w:hAnsi="Arial" w:cs="Arial"/>
          <w:sz w:val="24"/>
          <w:szCs w:val="24"/>
        </w:rPr>
      </w:pPr>
    </w:p>
    <w:p w:rsidR="00583547" w:rsidRDefault="00583547" w:rsidP="00D56EA7">
      <w:pPr>
        <w:spacing w:after="0"/>
        <w:ind w:left="-284" w:firstLine="3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Групповой </w:t>
      </w:r>
      <w:proofErr w:type="gramStart"/>
      <w:r>
        <w:rPr>
          <w:rFonts w:ascii="Arial" w:hAnsi="Arial" w:cs="Arial"/>
          <w:sz w:val="24"/>
          <w:szCs w:val="24"/>
        </w:rPr>
        <w:t>руководитель  _</w:t>
      </w:r>
      <w:proofErr w:type="gramEnd"/>
      <w:r>
        <w:rPr>
          <w:rFonts w:ascii="Arial" w:hAnsi="Arial" w:cs="Arial"/>
          <w:sz w:val="24"/>
          <w:szCs w:val="24"/>
        </w:rPr>
        <w:t>______</w:t>
      </w:r>
      <w:r w:rsidR="00D05A84">
        <w:rPr>
          <w:rFonts w:ascii="Arial" w:hAnsi="Arial" w:cs="Arial"/>
          <w:sz w:val="24"/>
          <w:szCs w:val="24"/>
        </w:rPr>
        <w:t>___</w:t>
      </w:r>
      <w:r w:rsidR="00D56EA7">
        <w:rPr>
          <w:rFonts w:ascii="Arial" w:hAnsi="Arial" w:cs="Arial"/>
          <w:sz w:val="24"/>
          <w:szCs w:val="24"/>
        </w:rPr>
        <w:t>__</w:t>
      </w:r>
      <w:r w:rsidR="00D25165">
        <w:rPr>
          <w:rFonts w:ascii="Arial" w:hAnsi="Arial" w:cs="Arial"/>
          <w:sz w:val="24"/>
          <w:szCs w:val="24"/>
        </w:rPr>
        <w:t>_</w:t>
      </w:r>
      <w:r w:rsidR="00D56EA7">
        <w:rPr>
          <w:rFonts w:ascii="Arial" w:hAnsi="Arial" w:cs="Arial"/>
          <w:sz w:val="24"/>
          <w:szCs w:val="24"/>
        </w:rPr>
        <w:t xml:space="preserve"> </w:t>
      </w:r>
      <w:r w:rsidR="00D05A84">
        <w:rPr>
          <w:rFonts w:ascii="Arial" w:hAnsi="Arial" w:cs="Arial"/>
          <w:sz w:val="24"/>
          <w:szCs w:val="24"/>
        </w:rPr>
        <w:t>В.П.</w:t>
      </w:r>
      <w:r w:rsidR="008E41EB">
        <w:rPr>
          <w:rFonts w:ascii="Arial" w:hAnsi="Arial" w:cs="Arial"/>
          <w:sz w:val="24"/>
          <w:szCs w:val="24"/>
        </w:rPr>
        <w:t xml:space="preserve"> </w:t>
      </w:r>
      <w:r w:rsidR="00D05A84">
        <w:rPr>
          <w:rFonts w:ascii="Arial" w:hAnsi="Arial" w:cs="Arial"/>
          <w:sz w:val="24"/>
          <w:szCs w:val="24"/>
        </w:rPr>
        <w:t>Цвилева</w:t>
      </w:r>
    </w:p>
    <w:p w:rsidR="00D56EA7" w:rsidRDefault="00D56EA7" w:rsidP="00D56EA7">
      <w:pPr>
        <w:spacing w:after="0"/>
        <w:ind w:left="-284" w:firstLine="3403"/>
        <w:rPr>
          <w:rFonts w:ascii="Arial" w:hAnsi="Arial" w:cs="Arial"/>
          <w:sz w:val="24"/>
          <w:szCs w:val="24"/>
        </w:rPr>
      </w:pPr>
    </w:p>
    <w:p w:rsidR="00583547" w:rsidRDefault="00583547" w:rsidP="00D56EA7">
      <w:pPr>
        <w:spacing w:after="0"/>
        <w:ind w:left="-284" w:firstLine="3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</w:t>
      </w:r>
      <w:r w:rsidR="008E4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директора по УПР    ___________</w:t>
      </w:r>
      <w:r w:rsidR="00D56EA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Е.Н.</w:t>
      </w:r>
      <w:r w:rsidR="008E4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Жилкина</w:t>
      </w:r>
    </w:p>
    <w:p w:rsidR="00583547" w:rsidRDefault="00583547" w:rsidP="00583547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83547" w:rsidRDefault="00583547" w:rsidP="00583547">
      <w:pPr>
        <w:spacing w:after="0"/>
        <w:rPr>
          <w:rFonts w:ascii="Arial" w:hAnsi="Arial" w:cs="Arial"/>
          <w:sz w:val="24"/>
          <w:szCs w:val="24"/>
        </w:rPr>
      </w:pPr>
    </w:p>
    <w:p w:rsidR="00583547" w:rsidRDefault="00583547" w:rsidP="00583547"/>
    <w:p w:rsidR="00AF0858" w:rsidRDefault="00AF0858"/>
    <w:sectPr w:rsidR="00AF08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75" w:rsidRDefault="00881B75" w:rsidP="00583547">
      <w:pPr>
        <w:spacing w:after="0" w:line="240" w:lineRule="auto"/>
      </w:pPr>
      <w:r>
        <w:separator/>
      </w:r>
    </w:p>
  </w:endnote>
  <w:endnote w:type="continuationSeparator" w:id="0">
    <w:p w:rsidR="00881B75" w:rsidRDefault="00881B75" w:rsidP="0058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75" w:rsidRDefault="00881B75" w:rsidP="00583547">
      <w:pPr>
        <w:spacing w:after="0" w:line="240" w:lineRule="auto"/>
      </w:pPr>
      <w:r>
        <w:separator/>
      </w:r>
    </w:p>
  </w:footnote>
  <w:footnote w:type="continuationSeparator" w:id="0">
    <w:p w:rsidR="00881B75" w:rsidRDefault="00881B75" w:rsidP="0058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583547" w:rsidRPr="00AE7067" w:rsidTr="00757EE9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8E41EB">
            <w:rPr>
              <w:sz w:val="20"/>
              <w:szCs w:val="20"/>
            </w:rPr>
            <w:tab/>
          </w:r>
          <w:r w:rsidRPr="008E41EB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6DC7D63E" wp14:editId="26730581">
                <wp:extent cx="752475" cy="8667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E41EB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583547" w:rsidRPr="008E41EB" w:rsidRDefault="00583547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41EB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583547" w:rsidRPr="00AE7067" w:rsidTr="00757EE9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E41EB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8E41EB">
            <w:rPr>
              <w:rFonts w:ascii="Arial" w:hAnsi="Arial" w:cs="Arial"/>
              <w:b/>
              <w:sz w:val="20"/>
              <w:szCs w:val="20"/>
            </w:rPr>
            <w:t xml:space="preserve"> Организация учебно-производственной практики</w:t>
          </w:r>
        </w:p>
        <w:p w:rsidR="008E41EB" w:rsidRPr="008E41EB" w:rsidRDefault="00583547" w:rsidP="008E41EB">
          <w:pPr>
            <w:spacing w:after="0" w:line="240" w:lineRule="auto"/>
            <w:ind w:right="146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E41E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8E41EB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8E41EB">
            <w:rPr>
              <w:rFonts w:ascii="Arial" w:hAnsi="Arial" w:cs="Arial"/>
              <w:b/>
              <w:sz w:val="20"/>
              <w:szCs w:val="20"/>
            </w:rPr>
            <w:t>-05.01</w:t>
          </w:r>
        </w:p>
        <w:p w:rsidR="00583547" w:rsidRPr="008E41EB" w:rsidRDefault="00583547" w:rsidP="008E41EB">
          <w:pPr>
            <w:spacing w:after="0" w:line="240" w:lineRule="auto"/>
            <w:ind w:right="146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8E41EB">
            <w:rPr>
              <w:rFonts w:ascii="Arial" w:hAnsi="Arial" w:cs="Arial"/>
              <w:spacing w:val="-8"/>
              <w:sz w:val="20"/>
              <w:szCs w:val="20"/>
            </w:rPr>
            <w:t>Соответствует ГОСТ</w:t>
          </w:r>
          <w:r w:rsidRPr="008E41EB">
            <w:rPr>
              <w:rFonts w:ascii="Arial" w:hAnsi="Arial" w:cs="Arial"/>
              <w:sz w:val="20"/>
              <w:szCs w:val="20"/>
            </w:rPr>
            <w:t xml:space="preserve"> </w:t>
          </w:r>
          <w:r w:rsidRPr="008E41EB">
            <w:rPr>
              <w:rFonts w:ascii="Arial" w:hAnsi="Arial" w:cs="Arial"/>
              <w:sz w:val="20"/>
              <w:szCs w:val="20"/>
              <w:lang w:val="en-US"/>
            </w:rPr>
            <w:t>ISO</w:t>
          </w:r>
          <w:r w:rsidRPr="008E41EB">
            <w:rPr>
              <w:rFonts w:ascii="Arial" w:hAnsi="Arial" w:cs="Arial"/>
              <w:sz w:val="20"/>
              <w:szCs w:val="20"/>
            </w:rPr>
            <w:t xml:space="preserve"> 9001-2011</w:t>
          </w:r>
          <w:r w:rsidRPr="008E41EB">
            <w:rPr>
              <w:rFonts w:ascii="Arial" w:hAnsi="Arial" w:cs="Arial"/>
              <w:spacing w:val="-8"/>
              <w:sz w:val="20"/>
              <w:szCs w:val="20"/>
            </w:rPr>
            <w:t xml:space="preserve">, ГОСТ Р 52614.2-2006 </w:t>
          </w:r>
          <w:r w:rsidRPr="008E41EB">
            <w:rPr>
              <w:rFonts w:ascii="Arial" w:hAnsi="Arial" w:cs="Arial"/>
              <w:sz w:val="20"/>
              <w:szCs w:val="20"/>
            </w:rPr>
            <w:t>(</w:t>
          </w:r>
          <w:r w:rsidRPr="008E41EB">
            <w:rPr>
              <w:rFonts w:ascii="Arial" w:hAnsi="Arial" w:cs="Arial"/>
              <w:spacing w:val="-6"/>
              <w:sz w:val="20"/>
              <w:szCs w:val="20"/>
            </w:rPr>
            <w:t xml:space="preserve">4.1, </w:t>
          </w:r>
          <w:r w:rsidRPr="008E41EB">
            <w:rPr>
              <w:rFonts w:ascii="Arial" w:hAnsi="Arial" w:cs="Arial"/>
              <w:sz w:val="20"/>
              <w:szCs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pStyle w:val="2"/>
            <w:spacing w:line="240" w:lineRule="auto"/>
            <w:jc w:val="both"/>
            <w:rPr>
              <w:rFonts w:ascii="Arial" w:hAnsi="Arial" w:cs="Arial"/>
              <w:b/>
              <w:bCs/>
              <w:i/>
              <w:color w:val="auto"/>
              <w:sz w:val="20"/>
              <w:szCs w:val="20"/>
            </w:rPr>
          </w:pPr>
          <w:r w:rsidRPr="008E41EB">
            <w:rPr>
              <w:rFonts w:ascii="Arial" w:hAnsi="Arial" w:cs="Arial"/>
              <w:color w:val="auto"/>
              <w:sz w:val="20"/>
              <w:szCs w:val="20"/>
            </w:rPr>
            <w:t>Редакция № 1</w:t>
          </w:r>
        </w:p>
        <w:p w:rsidR="00583547" w:rsidRPr="008E41EB" w:rsidRDefault="00583547" w:rsidP="00BC1080">
          <w:pPr>
            <w:pStyle w:val="2"/>
            <w:spacing w:line="240" w:lineRule="auto"/>
            <w:jc w:val="both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8E41EB">
            <w:rPr>
              <w:rFonts w:ascii="Arial" w:hAnsi="Arial" w:cs="Arial"/>
              <w:color w:val="auto"/>
              <w:sz w:val="20"/>
              <w:szCs w:val="20"/>
            </w:rPr>
            <w:t>Изменение 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E41EB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8E41E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41E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E41E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2516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41E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E41EB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8E41E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E41EB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E41E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2516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E41EB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583547" w:rsidRPr="00AE7067" w:rsidTr="00757EE9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3547" w:rsidRPr="008E41EB" w:rsidRDefault="00583547" w:rsidP="00BC108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E41EB">
            <w:rPr>
              <w:rFonts w:ascii="Arial" w:hAnsi="Arial" w:cs="Arial"/>
              <w:b/>
              <w:sz w:val="20"/>
              <w:szCs w:val="20"/>
            </w:rPr>
            <w:t>Экз. № 1</w:t>
          </w:r>
        </w:p>
      </w:tc>
    </w:tr>
  </w:tbl>
  <w:p w:rsidR="00583547" w:rsidRDefault="005835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7"/>
    <w:rsid w:val="00007038"/>
    <w:rsid w:val="003D4C79"/>
    <w:rsid w:val="00424640"/>
    <w:rsid w:val="00491915"/>
    <w:rsid w:val="0049786C"/>
    <w:rsid w:val="00583547"/>
    <w:rsid w:val="00781419"/>
    <w:rsid w:val="00881B75"/>
    <w:rsid w:val="008E41EB"/>
    <w:rsid w:val="00AF0858"/>
    <w:rsid w:val="00D05A84"/>
    <w:rsid w:val="00D25165"/>
    <w:rsid w:val="00D56EA7"/>
    <w:rsid w:val="00D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CB18-D7E7-4017-9F25-3378D995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8354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54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47"/>
  </w:style>
  <w:style w:type="paragraph" w:styleId="a6">
    <w:name w:val="footer"/>
    <w:basedOn w:val="a"/>
    <w:link w:val="a7"/>
    <w:uiPriority w:val="99"/>
    <w:unhideWhenUsed/>
    <w:rsid w:val="0058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47"/>
  </w:style>
  <w:style w:type="character" w:customStyle="1" w:styleId="10">
    <w:name w:val="Заголовок 1 Знак"/>
    <w:basedOn w:val="a0"/>
    <w:link w:val="1"/>
    <w:uiPriority w:val="9"/>
    <w:rsid w:val="00583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8</cp:revision>
  <dcterms:created xsi:type="dcterms:W3CDTF">2020-10-16T06:25:00Z</dcterms:created>
  <dcterms:modified xsi:type="dcterms:W3CDTF">2021-10-25T12:13:00Z</dcterms:modified>
</cp:coreProperties>
</file>