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EF" w:rsidRDefault="009C5BEF" w:rsidP="009D54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427" w:rsidRPr="006D5853" w:rsidRDefault="00A87A37" w:rsidP="009D54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психологии</w:t>
      </w:r>
    </w:p>
    <w:p w:rsidR="001E49A3" w:rsidRPr="006D5853" w:rsidRDefault="001E49A3" w:rsidP="009D54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373" w:rsidRPr="003D1DD2" w:rsidRDefault="00C259CD" w:rsidP="003D1D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</w:t>
      </w:r>
      <w:r w:rsidR="00532EDE">
        <w:rPr>
          <w:rFonts w:ascii="Times New Roman" w:hAnsi="Times New Roman" w:cs="Times New Roman"/>
          <w:b/>
          <w:sz w:val="28"/>
          <w:szCs w:val="28"/>
        </w:rPr>
        <w:t>емы творчески</w:t>
      </w:r>
      <w:r w:rsidR="006D5853">
        <w:rPr>
          <w:rFonts w:ascii="Times New Roman" w:hAnsi="Times New Roman" w:cs="Times New Roman"/>
          <w:b/>
          <w:sz w:val="28"/>
          <w:szCs w:val="28"/>
        </w:rPr>
        <w:t>х уроков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1DD2" w:rsidRPr="003D1DD2" w:rsidRDefault="003D1DD2" w:rsidP="003D1DD2">
      <w:pPr>
        <w:pStyle w:val="a7"/>
        <w:numPr>
          <w:ilvl w:val="0"/>
          <w:numId w:val="15"/>
        </w:numPr>
        <w:shd w:val="clear" w:color="auto" w:fill="FFFFFF"/>
        <w:spacing w:line="360" w:lineRule="auto"/>
        <w:ind w:left="794" w:right="74" w:hanging="357"/>
        <w:rPr>
          <w:sz w:val="28"/>
          <w:szCs w:val="28"/>
        </w:rPr>
      </w:pPr>
      <w:r w:rsidRPr="003D1DD2">
        <w:rPr>
          <w:sz w:val="28"/>
          <w:szCs w:val="28"/>
        </w:rPr>
        <w:t xml:space="preserve">Самооценка  </w:t>
      </w:r>
    </w:p>
    <w:p w:rsidR="003D1DD2" w:rsidRPr="003D1DD2" w:rsidRDefault="003D1DD2" w:rsidP="003D1DD2">
      <w:pPr>
        <w:pStyle w:val="a7"/>
        <w:numPr>
          <w:ilvl w:val="0"/>
          <w:numId w:val="15"/>
        </w:numPr>
        <w:shd w:val="clear" w:color="auto" w:fill="FFFFFF"/>
        <w:spacing w:line="360" w:lineRule="auto"/>
        <w:ind w:left="794" w:right="74" w:hanging="357"/>
        <w:rPr>
          <w:sz w:val="28"/>
          <w:szCs w:val="28"/>
        </w:rPr>
      </w:pPr>
      <w:r w:rsidRPr="003D1DD2">
        <w:rPr>
          <w:sz w:val="28"/>
          <w:szCs w:val="28"/>
        </w:rPr>
        <w:t>Познавательные психические процессы</w:t>
      </w:r>
    </w:p>
    <w:p w:rsidR="003D1DD2" w:rsidRPr="003D1DD2" w:rsidRDefault="003D1DD2" w:rsidP="003D1DD2">
      <w:pPr>
        <w:pStyle w:val="a7"/>
        <w:numPr>
          <w:ilvl w:val="0"/>
          <w:numId w:val="15"/>
        </w:numPr>
        <w:shd w:val="clear" w:color="auto" w:fill="FFFFFF"/>
        <w:spacing w:line="360" w:lineRule="auto"/>
        <w:ind w:left="794" w:right="74" w:hanging="357"/>
        <w:rPr>
          <w:sz w:val="28"/>
          <w:szCs w:val="28"/>
        </w:rPr>
      </w:pPr>
      <w:r>
        <w:rPr>
          <w:sz w:val="28"/>
          <w:szCs w:val="28"/>
        </w:rPr>
        <w:t>Характер</w:t>
      </w:r>
    </w:p>
    <w:p w:rsidR="003D1DD2" w:rsidRPr="00A01C64" w:rsidRDefault="003D1DD2" w:rsidP="00A01C64">
      <w:pPr>
        <w:pStyle w:val="a7"/>
        <w:numPr>
          <w:ilvl w:val="0"/>
          <w:numId w:val="15"/>
        </w:numPr>
        <w:shd w:val="clear" w:color="auto" w:fill="FFFFFF"/>
        <w:spacing w:line="360" w:lineRule="auto"/>
        <w:ind w:left="794" w:right="74" w:hanging="357"/>
        <w:rPr>
          <w:sz w:val="28"/>
          <w:szCs w:val="28"/>
        </w:rPr>
      </w:pPr>
      <w:r>
        <w:rPr>
          <w:sz w:val="28"/>
          <w:szCs w:val="28"/>
        </w:rPr>
        <w:t>Эмоции</w:t>
      </w:r>
      <w:r w:rsidR="00A01C64">
        <w:rPr>
          <w:sz w:val="28"/>
          <w:szCs w:val="28"/>
        </w:rPr>
        <w:t xml:space="preserve"> и ч</w:t>
      </w:r>
      <w:r w:rsidRPr="00A01C64">
        <w:rPr>
          <w:sz w:val="28"/>
          <w:szCs w:val="28"/>
        </w:rPr>
        <w:t xml:space="preserve">увства </w:t>
      </w:r>
    </w:p>
    <w:p w:rsidR="00F11B42" w:rsidRDefault="003D1DD2" w:rsidP="003D1DD2">
      <w:pPr>
        <w:pStyle w:val="a7"/>
        <w:numPr>
          <w:ilvl w:val="0"/>
          <w:numId w:val="15"/>
        </w:numPr>
        <w:shd w:val="clear" w:color="auto" w:fill="FFFFFF"/>
        <w:spacing w:line="360" w:lineRule="auto"/>
        <w:ind w:left="794" w:right="74" w:hanging="357"/>
        <w:rPr>
          <w:sz w:val="28"/>
          <w:szCs w:val="28"/>
        </w:rPr>
      </w:pPr>
      <w:r w:rsidRPr="003D1DD2">
        <w:rPr>
          <w:sz w:val="28"/>
          <w:szCs w:val="28"/>
        </w:rPr>
        <w:t>Темперамент</w:t>
      </w:r>
    </w:p>
    <w:p w:rsidR="00F11B42" w:rsidRPr="003D1DD2" w:rsidRDefault="00A01C64" w:rsidP="00F11B42">
      <w:pPr>
        <w:spacing w:after="0" w:line="360" w:lineRule="auto"/>
        <w:ind w:righ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Пригласительные</w:t>
      </w:r>
      <w:r w:rsidR="00C259CD">
        <w:rPr>
          <w:rFonts w:ascii="Times New Roman" w:hAnsi="Times New Roman"/>
          <w:b/>
          <w:sz w:val="28"/>
          <w:szCs w:val="28"/>
        </w:rPr>
        <w:t>:</w:t>
      </w:r>
    </w:p>
    <w:p w:rsidR="00F11B42" w:rsidRDefault="00A01C64" w:rsidP="003D1DD2">
      <w:pPr>
        <w:pStyle w:val="aa"/>
        <w:numPr>
          <w:ilvl w:val="0"/>
          <w:numId w:val="14"/>
        </w:num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 Евгений Сергеевич</w:t>
      </w:r>
    </w:p>
    <w:p w:rsidR="003D1DD2" w:rsidRDefault="00A01C64" w:rsidP="003D1DD2">
      <w:pPr>
        <w:pStyle w:val="aa"/>
        <w:numPr>
          <w:ilvl w:val="0"/>
          <w:numId w:val="14"/>
        </w:num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Минава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Николаевна</w:t>
      </w:r>
    </w:p>
    <w:p w:rsidR="003D1DD2" w:rsidRDefault="00C259CD" w:rsidP="003D1DD2">
      <w:pPr>
        <w:pStyle w:val="aa"/>
        <w:numPr>
          <w:ilvl w:val="0"/>
          <w:numId w:val="14"/>
        </w:num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отделением</w:t>
      </w:r>
    </w:p>
    <w:p w:rsidR="003D1DD2" w:rsidRDefault="00A87A37" w:rsidP="003D1DD2">
      <w:pPr>
        <w:pStyle w:val="aa"/>
        <w:numPr>
          <w:ilvl w:val="0"/>
          <w:numId w:val="14"/>
        </w:num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</w:t>
      </w:r>
    </w:p>
    <w:p w:rsidR="00A87A37" w:rsidRDefault="00A87A37" w:rsidP="003D1DD2">
      <w:pPr>
        <w:pStyle w:val="aa"/>
        <w:numPr>
          <w:ilvl w:val="0"/>
          <w:numId w:val="14"/>
        </w:num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Викторовна</w:t>
      </w:r>
    </w:p>
    <w:p w:rsidR="003D1DD2" w:rsidRDefault="00A01C64" w:rsidP="003D1DD2">
      <w:pPr>
        <w:pStyle w:val="aa"/>
        <w:numPr>
          <w:ilvl w:val="0"/>
          <w:numId w:val="14"/>
        </w:num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Машкова Елена Валерьевна</w:t>
      </w:r>
    </w:p>
    <w:p w:rsidR="003D1DD2" w:rsidRDefault="00A01C64" w:rsidP="003D1DD2">
      <w:pPr>
        <w:pStyle w:val="aa"/>
        <w:numPr>
          <w:ilvl w:val="0"/>
          <w:numId w:val="14"/>
        </w:num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Фокина Наталья Владимировна</w:t>
      </w:r>
    </w:p>
    <w:p w:rsidR="003D1DD2" w:rsidRDefault="003D1DD2" w:rsidP="003D1DD2">
      <w:pPr>
        <w:pStyle w:val="aa"/>
        <w:numPr>
          <w:ilvl w:val="0"/>
          <w:numId w:val="14"/>
        </w:num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</w:t>
      </w:r>
    </w:p>
    <w:p w:rsidR="003D1DD2" w:rsidRPr="003D1DD2" w:rsidRDefault="003D1DD2" w:rsidP="003D1DD2">
      <w:pPr>
        <w:pStyle w:val="aa"/>
        <w:numPr>
          <w:ilvl w:val="0"/>
          <w:numId w:val="14"/>
        </w:num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преподаватели (по желанию студентов)</w:t>
      </w: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215F51" w:rsidRPr="006D5853" w:rsidRDefault="00215F51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215F51" w:rsidRPr="006D5853" w:rsidRDefault="00215F51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215F51" w:rsidRPr="006D5853" w:rsidRDefault="00215F51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215F51" w:rsidRPr="006D5853" w:rsidRDefault="00215F51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215F51" w:rsidRPr="006D5853" w:rsidRDefault="00215F51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215F51" w:rsidRPr="006D5853" w:rsidRDefault="00215F51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EF0C8D" w:rsidRPr="006D5853" w:rsidRDefault="00EF0C8D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EF0C8D" w:rsidRPr="006D5853" w:rsidRDefault="00EF0C8D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EF0C8D" w:rsidRPr="006D5853" w:rsidRDefault="00EF0C8D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9C5BEF" w:rsidRDefault="009C5BEF" w:rsidP="006D5853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</w:p>
    <w:p w:rsidR="006D5853" w:rsidRDefault="006D5853" w:rsidP="006D5853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</w:p>
    <w:p w:rsidR="006D5853" w:rsidRDefault="006D5853" w:rsidP="006D5853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</w:p>
    <w:p w:rsidR="006D5853" w:rsidRPr="006D5853" w:rsidRDefault="006D5853" w:rsidP="006D5853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 w:rsidRPr="006D5853">
        <w:rPr>
          <w:rFonts w:ascii="Times New Roman" w:hAnsi="Times New Roman"/>
          <w:sz w:val="28"/>
          <w:szCs w:val="28"/>
        </w:rPr>
        <w:t>План-конспект</w:t>
      </w:r>
    </w:p>
    <w:p w:rsidR="00824644" w:rsidRPr="006D5853" w:rsidRDefault="00532EDE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</w:t>
      </w:r>
      <w:r w:rsidR="00F11B42" w:rsidRPr="006D5853">
        <w:rPr>
          <w:rFonts w:ascii="Times New Roman" w:hAnsi="Times New Roman"/>
          <w:sz w:val="28"/>
          <w:szCs w:val="28"/>
        </w:rPr>
        <w:t xml:space="preserve">ого урока </w:t>
      </w:r>
    </w:p>
    <w:p w:rsidR="00F11B42" w:rsidRPr="006D5853" w:rsidRDefault="00A87A37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учебной дисциплине «Основы психологии</w:t>
      </w:r>
      <w:r w:rsidR="00F11B42" w:rsidRPr="006D5853">
        <w:rPr>
          <w:rFonts w:ascii="Times New Roman" w:hAnsi="Times New Roman"/>
          <w:sz w:val="28"/>
          <w:szCs w:val="28"/>
        </w:rPr>
        <w:t xml:space="preserve">» </w:t>
      </w:r>
    </w:p>
    <w:p w:rsidR="00F11B42" w:rsidRPr="006D5853" w:rsidRDefault="00824644" w:rsidP="00824644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 w:rsidRPr="006D585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11B42" w:rsidRPr="006D5853">
        <w:rPr>
          <w:rFonts w:ascii="Times New Roman" w:hAnsi="Times New Roman"/>
          <w:sz w:val="28"/>
          <w:szCs w:val="28"/>
        </w:rPr>
        <w:t xml:space="preserve">на </w:t>
      </w:r>
      <w:r w:rsidRPr="006D5853">
        <w:rPr>
          <w:rFonts w:ascii="Times New Roman" w:hAnsi="Times New Roman"/>
          <w:sz w:val="28"/>
          <w:szCs w:val="28"/>
        </w:rPr>
        <w:t>тему  «_______________________</w:t>
      </w:r>
      <w:r w:rsidR="00F11B42" w:rsidRPr="006D5853">
        <w:rPr>
          <w:rFonts w:ascii="Times New Roman" w:hAnsi="Times New Roman"/>
          <w:sz w:val="28"/>
          <w:szCs w:val="28"/>
        </w:rPr>
        <w:t>»</w:t>
      </w:r>
      <w:r w:rsidR="00215F51" w:rsidRPr="006D5853">
        <w:rPr>
          <w:rFonts w:ascii="Times New Roman" w:hAnsi="Times New Roman"/>
          <w:sz w:val="28"/>
          <w:szCs w:val="28"/>
        </w:rPr>
        <w:t>,</w:t>
      </w:r>
    </w:p>
    <w:p w:rsidR="00F11B42" w:rsidRPr="006D5853" w:rsidRDefault="00824644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 w:rsidRPr="006D58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F51" w:rsidRPr="006D5853">
        <w:rPr>
          <w:rFonts w:ascii="Times New Roman" w:hAnsi="Times New Roman"/>
          <w:sz w:val="28"/>
          <w:szCs w:val="28"/>
        </w:rPr>
        <w:t>провед</w:t>
      </w:r>
      <w:r w:rsidR="00F11B42" w:rsidRPr="006D5853">
        <w:rPr>
          <w:rFonts w:ascii="Times New Roman" w:hAnsi="Times New Roman"/>
          <w:sz w:val="28"/>
          <w:szCs w:val="28"/>
        </w:rPr>
        <w:t>енный</w:t>
      </w:r>
      <w:proofErr w:type="gramEnd"/>
      <w:r w:rsidR="00F11B42" w:rsidRPr="006D5853">
        <w:rPr>
          <w:rFonts w:ascii="Times New Roman" w:hAnsi="Times New Roman"/>
          <w:sz w:val="28"/>
          <w:szCs w:val="28"/>
        </w:rPr>
        <w:t xml:space="preserve"> студентами группы______</w:t>
      </w: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215F51" w:rsidRPr="006D5853" w:rsidRDefault="00215F51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240" w:lineRule="auto"/>
        <w:ind w:right="355"/>
        <w:jc w:val="center"/>
        <w:rPr>
          <w:rFonts w:ascii="Times New Roman" w:hAnsi="Times New Roman"/>
          <w:b/>
          <w:sz w:val="28"/>
          <w:szCs w:val="28"/>
        </w:rPr>
      </w:pPr>
    </w:p>
    <w:p w:rsidR="00F11B42" w:rsidRPr="006D5853" w:rsidRDefault="00F11B42" w:rsidP="00F11B42">
      <w:pPr>
        <w:spacing w:after="0" w:line="240" w:lineRule="auto"/>
        <w:ind w:right="355"/>
        <w:jc w:val="center"/>
        <w:rPr>
          <w:rFonts w:ascii="Times New Roman" w:hAnsi="Times New Roman"/>
          <w:b/>
          <w:sz w:val="28"/>
          <w:szCs w:val="28"/>
        </w:rPr>
      </w:pPr>
    </w:p>
    <w:p w:rsidR="00F11B42" w:rsidRPr="006D5853" w:rsidRDefault="00F11B42" w:rsidP="00F11B42">
      <w:pPr>
        <w:spacing w:after="0" w:line="240" w:lineRule="auto"/>
        <w:ind w:right="355"/>
        <w:jc w:val="center"/>
        <w:rPr>
          <w:rFonts w:ascii="Times New Roman" w:hAnsi="Times New Roman"/>
          <w:b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 w:rsidRPr="006D5853">
        <w:rPr>
          <w:rFonts w:ascii="Times New Roman" w:hAnsi="Times New Roman"/>
          <w:sz w:val="28"/>
          <w:szCs w:val="28"/>
        </w:rPr>
        <w:t xml:space="preserve">Дата: </w:t>
      </w:r>
    </w:p>
    <w:p w:rsidR="00F11B42" w:rsidRPr="006D5853" w:rsidRDefault="00F11B42" w:rsidP="00F11B42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 w:rsidRPr="006D5853">
        <w:rPr>
          <w:rFonts w:ascii="Times New Roman" w:hAnsi="Times New Roman"/>
          <w:sz w:val="28"/>
          <w:szCs w:val="28"/>
        </w:rPr>
        <w:t>Преподаватель</w:t>
      </w:r>
      <w:r w:rsidR="00824644" w:rsidRPr="006D5853">
        <w:rPr>
          <w:rFonts w:ascii="Times New Roman" w:hAnsi="Times New Roman"/>
          <w:sz w:val="28"/>
          <w:szCs w:val="28"/>
        </w:rPr>
        <w:t xml:space="preserve"> психологии</w:t>
      </w:r>
      <w:r w:rsidRPr="006D5853">
        <w:rPr>
          <w:rFonts w:ascii="Times New Roman" w:hAnsi="Times New Roman"/>
          <w:sz w:val="28"/>
          <w:szCs w:val="28"/>
        </w:rPr>
        <w:t>________________/Мельников Е.С./</w:t>
      </w: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6D5853" w:rsidRDefault="00F11B42" w:rsidP="00F11B42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F11B42" w:rsidRPr="00514A3B" w:rsidRDefault="00A87A37" w:rsidP="00514A3B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bookmarkStart w:id="0" w:name="_GoBack"/>
      <w:bookmarkEnd w:id="0"/>
      <w:r w:rsidR="00F11B42" w:rsidRPr="006D5853">
        <w:rPr>
          <w:rFonts w:ascii="Times New Roman" w:hAnsi="Times New Roman"/>
          <w:sz w:val="28"/>
          <w:szCs w:val="28"/>
        </w:rPr>
        <w:t xml:space="preserve"> г.</w:t>
      </w:r>
    </w:p>
    <w:p w:rsidR="00F11B42" w:rsidRPr="006034F6" w:rsidRDefault="00F11B42" w:rsidP="006034F6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6034F6">
        <w:rPr>
          <w:rFonts w:ascii="Times New Roman" w:hAnsi="Times New Roman"/>
          <w:sz w:val="28"/>
          <w:szCs w:val="28"/>
        </w:rPr>
        <w:lastRenderedPageBreak/>
        <w:t>Цель урока</w:t>
      </w:r>
      <w:r w:rsidRPr="005044D0">
        <w:rPr>
          <w:rFonts w:ascii="Times New Roman" w:hAnsi="Times New Roman"/>
          <w:color w:val="FF0000"/>
          <w:sz w:val="28"/>
          <w:szCs w:val="28"/>
          <w:vertAlign w:val="superscript"/>
        </w:rPr>
        <w:footnoteReference w:id="1"/>
      </w:r>
      <w:r w:rsidR="00131EFB" w:rsidRPr="006034F6">
        <w:rPr>
          <w:rFonts w:ascii="Times New Roman" w:hAnsi="Times New Roman"/>
          <w:sz w:val="28"/>
          <w:szCs w:val="28"/>
        </w:rPr>
        <w:t>:</w:t>
      </w:r>
      <w:r w:rsidR="0052519A" w:rsidRPr="006034F6">
        <w:rPr>
          <w:rFonts w:ascii="Times New Roman" w:hAnsi="Times New Roman"/>
          <w:sz w:val="28"/>
          <w:szCs w:val="28"/>
        </w:rPr>
        <w:t xml:space="preserve"> закрепление знаний студентов по теме…</w:t>
      </w:r>
    </w:p>
    <w:p w:rsidR="00F11B42" w:rsidRPr="006D5853" w:rsidRDefault="00F11B42" w:rsidP="00F11B42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5853">
        <w:rPr>
          <w:rFonts w:ascii="Times New Roman" w:hAnsi="Times New Roman"/>
          <w:sz w:val="28"/>
          <w:szCs w:val="28"/>
        </w:rPr>
        <w:t>Задачи урока</w:t>
      </w:r>
      <w:r w:rsidRPr="005044D0">
        <w:rPr>
          <w:rFonts w:ascii="Times New Roman" w:hAnsi="Times New Roman"/>
          <w:color w:val="FF0000"/>
          <w:sz w:val="28"/>
          <w:szCs w:val="28"/>
          <w:vertAlign w:val="superscript"/>
        </w:rPr>
        <w:footnoteReference w:id="2"/>
      </w:r>
      <w:r w:rsidR="00131EFB" w:rsidRPr="006D5853">
        <w:rPr>
          <w:rFonts w:ascii="Times New Roman" w:hAnsi="Times New Roman"/>
          <w:sz w:val="28"/>
          <w:szCs w:val="28"/>
        </w:rPr>
        <w:t>:</w:t>
      </w:r>
    </w:p>
    <w:p w:rsidR="00131EFB" w:rsidRPr="006D5853" w:rsidRDefault="00215F51" w:rsidP="00131EFB">
      <w:pPr>
        <w:pStyle w:val="aa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D5853">
        <w:rPr>
          <w:rFonts w:ascii="Times New Roman" w:hAnsi="Times New Roman"/>
          <w:sz w:val="28"/>
          <w:szCs w:val="28"/>
        </w:rPr>
        <w:t>-обучающая:</w:t>
      </w:r>
      <w:r w:rsidR="005044D0">
        <w:rPr>
          <w:rFonts w:ascii="Times New Roman" w:hAnsi="Times New Roman"/>
          <w:sz w:val="28"/>
          <w:szCs w:val="28"/>
        </w:rPr>
        <w:t xml:space="preserve"> повтор</w:t>
      </w:r>
      <w:r w:rsidR="006D5853" w:rsidRPr="006D5853">
        <w:rPr>
          <w:rFonts w:ascii="Times New Roman" w:hAnsi="Times New Roman"/>
          <w:sz w:val="28"/>
          <w:szCs w:val="28"/>
        </w:rPr>
        <w:t>ить….</w:t>
      </w:r>
    </w:p>
    <w:p w:rsidR="00131EFB" w:rsidRPr="006D5853" w:rsidRDefault="00215F51" w:rsidP="00131EFB">
      <w:pPr>
        <w:pStyle w:val="aa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D5853">
        <w:rPr>
          <w:rFonts w:ascii="Times New Roman" w:hAnsi="Times New Roman"/>
          <w:sz w:val="28"/>
          <w:szCs w:val="28"/>
        </w:rPr>
        <w:t>-развивающая:</w:t>
      </w:r>
      <w:r w:rsidR="006D5853" w:rsidRPr="006D5853">
        <w:rPr>
          <w:rFonts w:ascii="Times New Roman" w:hAnsi="Times New Roman"/>
          <w:sz w:val="28"/>
          <w:szCs w:val="28"/>
        </w:rPr>
        <w:t xml:space="preserve"> развивать…</w:t>
      </w:r>
    </w:p>
    <w:p w:rsidR="00131EFB" w:rsidRPr="006D5853" w:rsidRDefault="00215F51" w:rsidP="00131EFB">
      <w:pPr>
        <w:pStyle w:val="aa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D5853">
        <w:rPr>
          <w:rFonts w:ascii="Times New Roman" w:hAnsi="Times New Roman"/>
          <w:sz w:val="28"/>
          <w:szCs w:val="28"/>
        </w:rPr>
        <w:t>-воспитательная:</w:t>
      </w:r>
      <w:r w:rsidR="006D5853" w:rsidRPr="006D5853">
        <w:rPr>
          <w:rFonts w:ascii="Times New Roman" w:hAnsi="Times New Roman"/>
          <w:sz w:val="28"/>
          <w:szCs w:val="28"/>
        </w:rPr>
        <w:t xml:space="preserve"> воспитывать…</w:t>
      </w:r>
    </w:p>
    <w:p w:rsidR="00F11B42" w:rsidRPr="006D5853" w:rsidRDefault="00F11B42" w:rsidP="00F11B42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6D5853">
        <w:rPr>
          <w:rFonts w:ascii="Times New Roman" w:hAnsi="Times New Roman"/>
          <w:sz w:val="28"/>
          <w:szCs w:val="28"/>
        </w:rPr>
        <w:t>Тип урока: урок закрепления</w:t>
      </w:r>
    </w:p>
    <w:p w:rsidR="006034F6" w:rsidRPr="006034F6" w:rsidRDefault="00F11B42" w:rsidP="00E724AE">
      <w:pPr>
        <w:pStyle w:val="aa"/>
        <w:numPr>
          <w:ilvl w:val="1"/>
          <w:numId w:val="2"/>
        </w:numPr>
        <w:tabs>
          <w:tab w:val="clear" w:pos="1440"/>
          <w:tab w:val="num" w:pos="567"/>
        </w:tabs>
        <w:ind w:hanging="1298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D5853">
        <w:rPr>
          <w:rFonts w:ascii="Times New Roman" w:hAnsi="Times New Roman"/>
          <w:sz w:val="28"/>
          <w:szCs w:val="28"/>
        </w:rPr>
        <w:t>Форма урока:</w:t>
      </w:r>
      <w:r w:rsidR="00E724AE" w:rsidRPr="006D5853">
        <w:rPr>
          <w:rFonts w:ascii="Times New Roman" w:hAnsi="Times New Roman"/>
          <w:sz w:val="28"/>
          <w:szCs w:val="28"/>
        </w:rPr>
        <w:t xml:space="preserve"> </w:t>
      </w:r>
      <w:r w:rsidR="00E724AE" w:rsidRPr="005044D0">
        <w:rPr>
          <w:rFonts w:ascii="Times New Roman" w:hAnsi="Times New Roman"/>
          <w:color w:val="FF0000"/>
          <w:sz w:val="28"/>
          <w:szCs w:val="28"/>
        </w:rPr>
        <w:t>урок-игра/</w:t>
      </w:r>
      <w:r w:rsidR="00E724AE" w:rsidRPr="005044D0">
        <w:rPr>
          <w:rFonts w:ascii="Times New Roman" w:eastAsiaTheme="minorHAnsi" w:hAnsi="Times New Roman" w:cstheme="minorBidi"/>
          <w:color w:val="FF0000"/>
          <w:sz w:val="28"/>
          <w:szCs w:val="28"/>
          <w:lang w:eastAsia="en-US"/>
        </w:rPr>
        <w:t>урок-конкурс/</w:t>
      </w:r>
      <w:r w:rsidR="00E724AE" w:rsidRPr="005044D0">
        <w:rPr>
          <w:rFonts w:ascii="Times New Roman" w:hAnsi="Times New Roman"/>
          <w:color w:val="FF0000"/>
          <w:sz w:val="28"/>
          <w:szCs w:val="28"/>
        </w:rPr>
        <w:t>урок-сказка/</w:t>
      </w:r>
      <w:r w:rsidR="00BD7377" w:rsidRPr="005044D0">
        <w:rPr>
          <w:rFonts w:ascii="Times New Roman" w:hAnsi="Times New Roman"/>
          <w:color w:val="FF0000"/>
          <w:sz w:val="28"/>
          <w:szCs w:val="28"/>
        </w:rPr>
        <w:t>урок-концерт/</w:t>
      </w:r>
    </w:p>
    <w:p w:rsidR="00E724AE" w:rsidRPr="006D5853" w:rsidRDefault="00BD7377" w:rsidP="006034F6">
      <w:pPr>
        <w:pStyle w:val="aa"/>
        <w:ind w:left="144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044D0">
        <w:rPr>
          <w:rFonts w:ascii="Times New Roman" w:hAnsi="Times New Roman"/>
          <w:color w:val="FF0000"/>
          <w:sz w:val="28"/>
          <w:szCs w:val="28"/>
        </w:rPr>
        <w:t>урок-экскурсия</w:t>
      </w:r>
      <w:r w:rsidR="006D5853" w:rsidRPr="005044D0">
        <w:rPr>
          <w:rFonts w:ascii="Times New Roman" w:hAnsi="Times New Roman"/>
          <w:color w:val="FF0000"/>
          <w:sz w:val="28"/>
          <w:szCs w:val="28"/>
        </w:rPr>
        <w:t>/урок-тренинг</w:t>
      </w:r>
      <w:r w:rsidR="006D5853" w:rsidRPr="006D5853">
        <w:rPr>
          <w:rFonts w:ascii="Times New Roman" w:hAnsi="Times New Roman"/>
          <w:sz w:val="28"/>
          <w:szCs w:val="28"/>
        </w:rPr>
        <w:t>…</w:t>
      </w:r>
    </w:p>
    <w:p w:rsidR="00F11B42" w:rsidRPr="006D5853" w:rsidRDefault="00F11B42" w:rsidP="00E724AE">
      <w:pPr>
        <w:pStyle w:val="aa"/>
        <w:numPr>
          <w:ilvl w:val="1"/>
          <w:numId w:val="2"/>
        </w:numPr>
        <w:tabs>
          <w:tab w:val="clear" w:pos="1440"/>
          <w:tab w:val="num" w:pos="567"/>
        </w:tabs>
        <w:ind w:hanging="1298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D5853">
        <w:rPr>
          <w:rFonts w:ascii="Times New Roman" w:hAnsi="Times New Roman"/>
          <w:sz w:val="28"/>
          <w:szCs w:val="28"/>
        </w:rPr>
        <w:t>Оборуд</w:t>
      </w:r>
      <w:r w:rsidR="00131EFB" w:rsidRPr="006D5853">
        <w:rPr>
          <w:rFonts w:ascii="Times New Roman" w:hAnsi="Times New Roman"/>
          <w:sz w:val="28"/>
          <w:szCs w:val="28"/>
        </w:rPr>
        <w:t>ование:</w:t>
      </w:r>
    </w:p>
    <w:p w:rsidR="00F11B42" w:rsidRDefault="00F11B42" w:rsidP="00F11B42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4617"/>
        <w:gridCol w:w="1984"/>
      </w:tblGrid>
      <w:tr w:rsidR="00F11B42" w:rsidRPr="006D5853" w:rsidTr="006D5853">
        <w:trPr>
          <w:trHeight w:val="145"/>
        </w:trPr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 w:rsidP="0013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Дидактичес</w:t>
            </w:r>
            <w:r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oftHyphen/>
              <w:t>кая</w:t>
            </w:r>
            <w:r w:rsidRPr="006D585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структура </w:t>
            </w:r>
            <w:r w:rsidRPr="006D585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Ход урока</w:t>
            </w:r>
          </w:p>
        </w:tc>
      </w:tr>
      <w:tr w:rsidR="00F11B42" w:rsidRPr="006D5853" w:rsidTr="006D5853">
        <w:trPr>
          <w:trHeight w:val="567"/>
        </w:trPr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42" w:rsidRPr="006D5853" w:rsidRDefault="00F11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Default="00F11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r w:rsidRPr="006D585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77D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учителя</w:t>
            </w:r>
            <w:r w:rsidRPr="006D58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259CD" w:rsidRPr="00C259CD" w:rsidRDefault="00C2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9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(очередность слайдов)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r w:rsidRPr="006D585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="00B65934"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обучаю</w:t>
            </w:r>
            <w:r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щихся</w:t>
            </w:r>
            <w:proofErr w:type="gramEnd"/>
            <w:r w:rsidR="00B65934"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(ответы)</w:t>
            </w:r>
            <w:r w:rsidRPr="006D58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11B42" w:rsidRPr="006D5853" w:rsidTr="006D5853">
        <w:trPr>
          <w:trHeight w:val="145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  <w:r w:rsidRPr="006D585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Время: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11B42" w:rsidRPr="006D5853" w:rsidTr="006D5853">
        <w:trPr>
          <w:trHeight w:val="145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13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Актуализация знаний</w:t>
            </w:r>
            <w:r w:rsidR="00F11B42" w:rsidRPr="006D585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Время: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11B42" w:rsidRPr="006D5853" w:rsidTr="006D5853">
        <w:trPr>
          <w:trHeight w:val="647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7" w:rsidRPr="006D5853" w:rsidRDefault="00131E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85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Постановка цели и задач урока. </w:t>
            </w:r>
          </w:p>
          <w:p w:rsidR="00F11B42" w:rsidRPr="006D5853" w:rsidRDefault="00131EF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853">
              <w:rPr>
                <w:rFonts w:ascii="Times New Roman" w:hAnsi="Times New Roman"/>
                <w:b/>
                <w:sz w:val="28"/>
                <w:szCs w:val="28"/>
              </w:rPr>
              <w:t>Мотивация учебной деятельности</w:t>
            </w:r>
          </w:p>
          <w:p w:rsidR="00F11B42" w:rsidRPr="006D5853" w:rsidRDefault="00F1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sz w:val="28"/>
                <w:szCs w:val="28"/>
              </w:rPr>
              <w:t>Время: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11B42" w:rsidRPr="006D5853" w:rsidTr="006D5853">
        <w:trPr>
          <w:trHeight w:val="233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131EF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853">
              <w:rPr>
                <w:rFonts w:ascii="Times New Roman" w:hAnsi="Times New Roman"/>
                <w:b/>
                <w:sz w:val="28"/>
                <w:szCs w:val="28"/>
              </w:rPr>
              <w:t>Первичное закрепление</w:t>
            </w:r>
          </w:p>
          <w:p w:rsidR="00F11B42" w:rsidRPr="006D5853" w:rsidRDefault="00F1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sz w:val="28"/>
                <w:szCs w:val="28"/>
              </w:rPr>
              <w:t>Время: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11B42" w:rsidRPr="006D5853" w:rsidTr="006D5853">
        <w:trPr>
          <w:trHeight w:val="529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131E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D58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Творческое применение и добывание знаний в новой ситуации</w:t>
            </w:r>
          </w:p>
          <w:p w:rsidR="00F11B42" w:rsidRPr="006D5853" w:rsidRDefault="00F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color w:val="000000"/>
                <w:sz w:val="28"/>
                <w:szCs w:val="28"/>
              </w:rPr>
              <w:t>Время: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11B42" w:rsidRPr="006D5853" w:rsidTr="006D5853">
        <w:trPr>
          <w:trHeight w:val="541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7" w:rsidRPr="006D5853" w:rsidRDefault="00131EF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853">
              <w:rPr>
                <w:rFonts w:ascii="Times New Roman" w:eastAsia="Times New Roman" w:hAnsi="Times New Roman"/>
                <w:b/>
                <w:sz w:val="28"/>
                <w:szCs w:val="28"/>
              </w:rPr>
              <w:t>Рефлексия</w:t>
            </w:r>
            <w:r w:rsidR="00CB2D77" w:rsidRPr="006D585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F11B42" w:rsidRPr="006D5853" w:rsidRDefault="00CB2D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853">
              <w:rPr>
                <w:rFonts w:ascii="Times New Roman" w:eastAsia="Times New Roman" w:hAnsi="Times New Roman"/>
                <w:b/>
                <w:sz w:val="28"/>
                <w:szCs w:val="28"/>
              </w:rPr>
              <w:t>(подведение итогов урока)</w:t>
            </w:r>
          </w:p>
          <w:p w:rsidR="00F11B42" w:rsidRPr="006D5853" w:rsidRDefault="00F1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53">
              <w:rPr>
                <w:rFonts w:ascii="Times New Roman" w:hAnsi="Times New Roman"/>
                <w:sz w:val="28"/>
                <w:szCs w:val="28"/>
              </w:rPr>
              <w:t>Время: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2" w:rsidRPr="006D5853" w:rsidRDefault="00F11B4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:rsidR="006034F6" w:rsidRDefault="006034F6" w:rsidP="006D585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6034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75" w:rsidRDefault="00E31075" w:rsidP="00F11B42">
      <w:pPr>
        <w:spacing w:after="0" w:line="240" w:lineRule="auto"/>
      </w:pPr>
      <w:r>
        <w:separator/>
      </w:r>
    </w:p>
  </w:endnote>
  <w:endnote w:type="continuationSeparator" w:id="0">
    <w:p w:rsidR="00E31075" w:rsidRDefault="00E31075" w:rsidP="00F1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75" w:rsidRDefault="00E31075" w:rsidP="00F11B42">
      <w:pPr>
        <w:spacing w:after="0" w:line="240" w:lineRule="auto"/>
      </w:pPr>
      <w:r>
        <w:separator/>
      </w:r>
    </w:p>
  </w:footnote>
  <w:footnote w:type="continuationSeparator" w:id="0">
    <w:p w:rsidR="00E31075" w:rsidRDefault="00E31075" w:rsidP="00F11B42">
      <w:pPr>
        <w:spacing w:after="0" w:line="240" w:lineRule="auto"/>
      </w:pPr>
      <w:r>
        <w:continuationSeparator/>
      </w:r>
    </w:p>
  </w:footnote>
  <w:footnote w:id="1">
    <w:p w:rsidR="00F11B42" w:rsidRPr="005044D0" w:rsidRDefault="00F11B42" w:rsidP="00B65934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5044D0">
        <w:rPr>
          <w:rStyle w:val="ab"/>
          <w:rFonts w:ascii="Times New Roman" w:hAnsi="Times New Roman"/>
          <w:color w:val="FF0000"/>
          <w:sz w:val="20"/>
          <w:szCs w:val="20"/>
        </w:rPr>
        <w:footnoteRef/>
      </w:r>
      <w:r w:rsidRPr="005044D0">
        <w:rPr>
          <w:rFonts w:ascii="Times New Roman" w:hAnsi="Times New Roman"/>
          <w:color w:val="FF0000"/>
          <w:sz w:val="20"/>
          <w:szCs w:val="20"/>
        </w:rPr>
        <w:t xml:space="preserve"> 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2">
    <w:p w:rsidR="00F11B42" w:rsidRPr="005044D0" w:rsidRDefault="00F11B42" w:rsidP="00F11B42">
      <w:pPr>
        <w:pStyle w:val="aa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4"/>
        </w:rPr>
      </w:pPr>
      <w:r w:rsidRPr="005044D0">
        <w:rPr>
          <w:rStyle w:val="ab"/>
          <w:color w:val="FF0000"/>
        </w:rPr>
        <w:footnoteRef/>
      </w:r>
      <w:r w:rsidRPr="005044D0">
        <w:rPr>
          <w:color w:val="FF0000"/>
        </w:rPr>
        <w:t xml:space="preserve"> </w:t>
      </w:r>
      <w:r w:rsidRPr="005044D0">
        <w:rPr>
          <w:rFonts w:ascii="Times New Roman" w:hAnsi="Times New Roman"/>
          <w:color w:val="FF0000"/>
          <w:sz w:val="20"/>
          <w:szCs w:val="24"/>
        </w:rPr>
        <w:t xml:space="preserve">Формулировка задач урока чаще всего имеет форму ответов на вопрос: «Что надо сделать, </w:t>
      </w:r>
      <w:proofErr w:type="gramStart"/>
      <w:r w:rsidRPr="005044D0">
        <w:rPr>
          <w:rFonts w:ascii="Times New Roman" w:hAnsi="Times New Roman"/>
          <w:color w:val="FF0000"/>
          <w:sz w:val="20"/>
          <w:szCs w:val="24"/>
        </w:rPr>
        <w:t>чтобы достичь цель</w:t>
      </w:r>
      <w:proofErr w:type="gramEnd"/>
      <w:r w:rsidRPr="005044D0">
        <w:rPr>
          <w:rFonts w:ascii="Times New Roman" w:hAnsi="Times New Roman"/>
          <w:color w:val="FF0000"/>
          <w:sz w:val="20"/>
          <w:szCs w:val="24"/>
        </w:rPr>
        <w:t xml:space="preserve"> урока?» </w:t>
      </w:r>
      <w:proofErr w:type="gramStart"/>
      <w:r w:rsidRPr="005044D0">
        <w:rPr>
          <w:rFonts w:ascii="Times New Roman" w:hAnsi="Times New Roman"/>
          <w:color w:val="FF0000"/>
          <w:sz w:val="20"/>
          <w:szCs w:val="24"/>
        </w:rPr>
        <w:t xml:space="preserve">Таким образом, задачи должны начинаться с глаголов – «повторить», «проверить», «учить», «формировать», «воспитывать» и пр. </w:t>
      </w:r>
      <w:proofErr w:type="gramEnd"/>
    </w:p>
    <w:p w:rsidR="00F11B42" w:rsidRDefault="00F11B42" w:rsidP="00F11B42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476"/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59"/>
      <w:gridCol w:w="7087"/>
      <w:gridCol w:w="1560"/>
      <w:gridCol w:w="1167"/>
    </w:tblGrid>
    <w:tr w:rsidR="00215F51" w:rsidRPr="00634A0E" w:rsidTr="00215F51">
      <w:trPr>
        <w:cantSplit/>
        <w:trHeight w:val="170"/>
      </w:trPr>
      <w:tc>
        <w:tcPr>
          <w:tcW w:w="959" w:type="dxa"/>
          <w:vMerge w:val="restart"/>
          <w:shd w:val="clear" w:color="auto" w:fill="auto"/>
        </w:tcPr>
        <w:p w:rsidR="00215F51" w:rsidRPr="00634A0E" w:rsidRDefault="00215F51" w:rsidP="00215F5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left="708" w:hanging="708"/>
            <w:jc w:val="center"/>
            <w:rPr>
              <w:rFonts w:ascii="Arial" w:eastAsia="Times New Roman" w:hAnsi="Arial" w:cs="Arial"/>
              <w:b/>
              <w:sz w:val="20"/>
              <w:szCs w:val="24"/>
              <w:lang w:eastAsia="ru-RU"/>
            </w:rPr>
          </w:pPr>
          <w:r>
            <w:rPr>
              <w:rFonts w:ascii="Arial" w:eastAsia="Times New Roman" w:hAnsi="Arial" w:cs="Arial"/>
              <w:b/>
              <w:noProof/>
              <w:sz w:val="20"/>
              <w:szCs w:val="24"/>
              <w:lang w:eastAsia="ru-RU"/>
            </w:rPr>
            <w:drawing>
              <wp:inline distT="0" distB="0" distL="0" distR="0" wp14:anchorId="6AFCA5EB" wp14:editId="797609B3">
                <wp:extent cx="504825" cy="575117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5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5F51" w:rsidRPr="009254A6" w:rsidRDefault="00215F51" w:rsidP="00215F5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left="708" w:hanging="708"/>
            <w:jc w:val="center"/>
            <w:rPr>
              <w:rFonts w:ascii="Arial" w:eastAsia="Times New Roman" w:hAnsi="Arial" w:cs="Arial"/>
              <w:b/>
              <w:bCs/>
              <w:sz w:val="16"/>
              <w:szCs w:val="24"/>
              <w:lang w:eastAsia="ru-RU"/>
            </w:rPr>
          </w:pPr>
          <w:r w:rsidRPr="009254A6">
            <w:rPr>
              <w:rFonts w:ascii="Arial" w:eastAsia="Times New Roman" w:hAnsi="Arial" w:cs="Arial"/>
              <w:b/>
              <w:bCs/>
              <w:sz w:val="16"/>
              <w:szCs w:val="24"/>
              <w:lang w:eastAsia="ru-RU"/>
            </w:rPr>
            <w:t xml:space="preserve">Государственное бюджетное </w:t>
          </w:r>
          <w:r>
            <w:rPr>
              <w:rFonts w:ascii="Arial" w:eastAsia="Times New Roman" w:hAnsi="Arial" w:cs="Arial"/>
              <w:b/>
              <w:bCs/>
              <w:sz w:val="16"/>
              <w:szCs w:val="24"/>
              <w:lang w:eastAsia="ru-RU"/>
            </w:rPr>
            <w:t xml:space="preserve">профессиональное </w:t>
          </w:r>
          <w:r w:rsidRPr="009254A6">
            <w:rPr>
              <w:rFonts w:ascii="Arial" w:eastAsia="Times New Roman" w:hAnsi="Arial" w:cs="Arial"/>
              <w:b/>
              <w:bCs/>
              <w:sz w:val="16"/>
              <w:szCs w:val="24"/>
              <w:lang w:eastAsia="ru-RU"/>
            </w:rPr>
            <w:t>образовательное учреждение</w:t>
          </w:r>
        </w:p>
        <w:p w:rsidR="00215F51" w:rsidRPr="009254A6" w:rsidRDefault="00215F51" w:rsidP="00215F5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left="708" w:hanging="708"/>
            <w:jc w:val="center"/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24"/>
              <w:lang w:eastAsia="ru-RU"/>
            </w:rPr>
            <w:t xml:space="preserve"> </w:t>
          </w:r>
          <w:r w:rsidRPr="009254A6"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>«Брянский профессионально-педагогический колледж»</w:t>
          </w:r>
        </w:p>
      </w:tc>
    </w:tr>
    <w:tr w:rsidR="00215F51" w:rsidRPr="00634A0E" w:rsidTr="00215F51">
      <w:trPr>
        <w:cantSplit/>
        <w:trHeight w:val="435"/>
      </w:trPr>
      <w:tc>
        <w:tcPr>
          <w:tcW w:w="959" w:type="dxa"/>
          <w:vMerge/>
          <w:shd w:val="clear" w:color="auto" w:fill="auto"/>
        </w:tcPr>
        <w:p w:rsidR="00215F51" w:rsidRPr="00634A0E" w:rsidRDefault="00215F51" w:rsidP="00215F51">
          <w:pPr>
            <w:keepNext/>
            <w:keepLines/>
            <w:spacing w:after="0" w:line="240" w:lineRule="auto"/>
            <w:ind w:left="708" w:hanging="708"/>
            <w:outlineLvl w:val="4"/>
            <w:rPr>
              <w:rFonts w:ascii="Arial" w:eastAsia="Times New Roman" w:hAnsi="Arial" w:cs="Arial"/>
              <w:b/>
              <w:color w:val="243F60"/>
              <w:sz w:val="20"/>
              <w:szCs w:val="24"/>
              <w:lang w:eastAsia="ru-RU"/>
            </w:rPr>
          </w:pPr>
        </w:p>
      </w:tc>
      <w:tc>
        <w:tcPr>
          <w:tcW w:w="70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215F51" w:rsidRPr="009254A6" w:rsidRDefault="00215F51" w:rsidP="00215F51">
          <w:pPr>
            <w:keepNext/>
            <w:keepLines/>
            <w:spacing w:after="0" w:line="240" w:lineRule="auto"/>
            <w:ind w:left="34" w:hanging="34"/>
            <w:outlineLvl w:val="4"/>
            <w:rPr>
              <w:rFonts w:ascii="Arial" w:eastAsia="Times New Roman" w:hAnsi="Arial" w:cs="Arial"/>
              <w:sz w:val="16"/>
              <w:szCs w:val="24"/>
              <w:lang w:eastAsia="ru-RU"/>
            </w:rPr>
          </w:pPr>
          <w:r w:rsidRPr="009254A6"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>Наименование процесса:</w:t>
          </w:r>
          <w:r w:rsidRPr="009254A6">
            <w:rPr>
              <w:rFonts w:ascii="Arial" w:eastAsia="Times New Roman" w:hAnsi="Arial" w:cs="Arial"/>
              <w:sz w:val="16"/>
              <w:szCs w:val="24"/>
              <w:lang w:eastAsia="ru-RU"/>
            </w:rPr>
            <w:t xml:space="preserve"> Организация учебного процесса</w:t>
          </w:r>
        </w:p>
        <w:p w:rsidR="00215F51" w:rsidRPr="009254A6" w:rsidRDefault="00215F51" w:rsidP="00215F51">
          <w:pPr>
            <w:spacing w:after="0" w:line="240" w:lineRule="auto"/>
            <w:ind w:left="708" w:hanging="708"/>
            <w:jc w:val="both"/>
            <w:rPr>
              <w:rFonts w:ascii="Arial" w:eastAsia="Times New Roman" w:hAnsi="Arial" w:cs="Arial"/>
              <w:spacing w:val="-10"/>
              <w:sz w:val="16"/>
              <w:szCs w:val="24"/>
              <w:lang w:eastAsia="ru-RU"/>
            </w:rPr>
          </w:pPr>
          <w:r w:rsidRPr="009254A6">
            <w:rPr>
              <w:rFonts w:ascii="Arial" w:eastAsia="Times New Roman" w:hAnsi="Arial" w:cs="Arial"/>
              <w:spacing w:val="-10"/>
              <w:sz w:val="16"/>
              <w:szCs w:val="24"/>
              <w:lang w:eastAsia="ru-RU"/>
            </w:rPr>
            <w:t xml:space="preserve">Условное обозначение:  </w:t>
          </w:r>
          <w:r w:rsidRPr="009254A6"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>ОП-05</w:t>
          </w:r>
        </w:p>
        <w:p w:rsidR="00215F51" w:rsidRPr="009254A6" w:rsidRDefault="00215F51" w:rsidP="00215F51">
          <w:pPr>
            <w:keepNext/>
            <w:spacing w:after="0" w:line="240" w:lineRule="auto"/>
            <w:ind w:left="708" w:hanging="708"/>
            <w:outlineLvl w:val="0"/>
            <w:rPr>
              <w:rFonts w:ascii="Arial" w:eastAsia="Times New Roman" w:hAnsi="Arial" w:cs="Arial"/>
              <w:spacing w:val="-8"/>
              <w:sz w:val="16"/>
              <w:szCs w:val="24"/>
              <w:lang w:eastAsia="ru-RU"/>
            </w:rPr>
          </w:pPr>
          <w:r w:rsidRPr="009254A6">
            <w:rPr>
              <w:rFonts w:ascii="Arial" w:eastAsia="Times New Roman" w:hAnsi="Arial" w:cs="Arial"/>
              <w:spacing w:val="-8"/>
              <w:sz w:val="16"/>
              <w:szCs w:val="24"/>
              <w:lang w:eastAsia="ru-RU"/>
            </w:rPr>
            <w:t xml:space="preserve">Соответствует  </w:t>
          </w:r>
          <w:r w:rsidRPr="009254A6">
            <w:rPr>
              <w:rFonts w:ascii="Arial" w:eastAsia="Times New Roman" w:hAnsi="Arial" w:cs="Arial"/>
              <w:sz w:val="16"/>
              <w:szCs w:val="24"/>
              <w:lang w:eastAsia="ru-RU"/>
            </w:rPr>
            <w:t>ГОСТ</w:t>
          </w:r>
          <w:r w:rsidRPr="009254A6">
            <w:rPr>
              <w:rFonts w:ascii="Arial" w:eastAsia="Times New Roman" w:hAnsi="Arial" w:cs="Arial"/>
              <w:sz w:val="16"/>
              <w:szCs w:val="24"/>
              <w:lang w:val="en-US" w:eastAsia="ru-RU"/>
            </w:rPr>
            <w:t>ISO</w:t>
          </w:r>
          <w:r w:rsidRPr="009254A6">
            <w:rPr>
              <w:rFonts w:ascii="Arial" w:eastAsia="Times New Roman" w:hAnsi="Arial" w:cs="Arial"/>
              <w:sz w:val="16"/>
              <w:szCs w:val="24"/>
              <w:lang w:eastAsia="ru-RU"/>
            </w:rPr>
            <w:t xml:space="preserve"> 9001-2011</w:t>
          </w:r>
          <w:r w:rsidRPr="009254A6">
            <w:rPr>
              <w:rFonts w:ascii="Arial" w:eastAsia="Times New Roman" w:hAnsi="Arial" w:cs="Arial"/>
              <w:spacing w:val="-8"/>
              <w:sz w:val="16"/>
              <w:szCs w:val="24"/>
              <w:lang w:eastAsia="ru-RU"/>
            </w:rPr>
            <w:t xml:space="preserve">, ГОСТ </w:t>
          </w:r>
          <w:proofErr w:type="gramStart"/>
          <w:r w:rsidRPr="009254A6">
            <w:rPr>
              <w:rFonts w:ascii="Arial" w:eastAsia="Times New Roman" w:hAnsi="Arial" w:cs="Arial"/>
              <w:spacing w:val="-8"/>
              <w:sz w:val="16"/>
              <w:szCs w:val="24"/>
              <w:lang w:eastAsia="ru-RU"/>
            </w:rPr>
            <w:t>Р</w:t>
          </w:r>
          <w:proofErr w:type="gramEnd"/>
          <w:r w:rsidRPr="009254A6">
            <w:rPr>
              <w:rFonts w:ascii="Arial" w:eastAsia="Times New Roman" w:hAnsi="Arial" w:cs="Arial"/>
              <w:spacing w:val="-8"/>
              <w:sz w:val="16"/>
              <w:szCs w:val="24"/>
              <w:lang w:eastAsia="ru-RU"/>
            </w:rPr>
            <w:t xml:space="preserve"> 52614.2-2006 </w:t>
          </w:r>
          <w:r w:rsidRPr="009254A6"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>(</w:t>
          </w:r>
          <w:proofErr w:type="spellStart"/>
          <w:r w:rsidRPr="009254A6">
            <w:rPr>
              <w:rFonts w:ascii="Arial" w:eastAsia="Times New Roman" w:hAnsi="Arial" w:cs="Arial"/>
              <w:b/>
              <w:spacing w:val="-6"/>
              <w:sz w:val="16"/>
              <w:szCs w:val="24"/>
              <w:lang w:eastAsia="ru-RU"/>
            </w:rPr>
            <w:t>п.п</w:t>
          </w:r>
          <w:proofErr w:type="spellEnd"/>
          <w:r w:rsidRPr="009254A6">
            <w:rPr>
              <w:rFonts w:ascii="Arial" w:eastAsia="Times New Roman" w:hAnsi="Arial" w:cs="Arial"/>
              <w:b/>
              <w:spacing w:val="-6"/>
              <w:sz w:val="16"/>
              <w:szCs w:val="24"/>
              <w:lang w:eastAsia="ru-RU"/>
            </w:rPr>
            <w:t xml:space="preserve">.  4.1, </w:t>
          </w:r>
          <w:r w:rsidRPr="009254A6"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>4.2.3, 4.2.4, 5.5.3, 5.6.2, 7.5, 8.2.3, 8.4, 8.5)</w:t>
          </w:r>
        </w:p>
      </w:tc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15F51" w:rsidRPr="009254A6" w:rsidRDefault="00215F51" w:rsidP="00215F51">
          <w:pPr>
            <w:keepNext/>
            <w:spacing w:after="0" w:line="240" w:lineRule="auto"/>
            <w:ind w:left="708" w:hanging="708"/>
            <w:jc w:val="center"/>
            <w:outlineLvl w:val="1"/>
            <w:rPr>
              <w:rFonts w:ascii="Arial" w:eastAsia="Times New Roman" w:hAnsi="Arial" w:cs="Arial"/>
              <w:bCs/>
              <w:sz w:val="16"/>
              <w:szCs w:val="24"/>
              <w:lang w:eastAsia="ru-RU"/>
            </w:rPr>
          </w:pPr>
          <w:r w:rsidRPr="009254A6">
            <w:rPr>
              <w:rFonts w:ascii="Arial" w:eastAsia="Times New Roman" w:hAnsi="Arial" w:cs="Arial"/>
              <w:sz w:val="16"/>
              <w:szCs w:val="24"/>
              <w:lang w:eastAsia="ru-RU"/>
            </w:rPr>
            <w:t xml:space="preserve">Редакция </w:t>
          </w:r>
          <w:r w:rsidRPr="009254A6">
            <w:rPr>
              <w:rFonts w:ascii="Arial" w:eastAsia="Times New Roman" w:hAnsi="Arial" w:cs="Arial"/>
              <w:bCs/>
              <w:sz w:val="16"/>
              <w:szCs w:val="24"/>
              <w:lang w:eastAsia="ru-RU"/>
            </w:rPr>
            <w:t>№ 1</w:t>
          </w:r>
        </w:p>
        <w:p w:rsidR="00215F51" w:rsidRPr="009254A6" w:rsidRDefault="00215F51" w:rsidP="00215F51">
          <w:pPr>
            <w:keepNext/>
            <w:spacing w:after="0" w:line="240" w:lineRule="auto"/>
            <w:ind w:left="708" w:hanging="708"/>
            <w:outlineLvl w:val="1"/>
            <w:rPr>
              <w:rFonts w:ascii="Arial" w:eastAsia="Times New Roman" w:hAnsi="Arial" w:cs="Arial"/>
              <w:sz w:val="16"/>
              <w:szCs w:val="24"/>
              <w:lang w:eastAsia="ru-RU"/>
            </w:rPr>
          </w:pPr>
          <w:r w:rsidRPr="009254A6">
            <w:rPr>
              <w:rFonts w:ascii="Arial" w:eastAsia="Times New Roman" w:hAnsi="Arial" w:cs="Arial"/>
              <w:sz w:val="16"/>
              <w:szCs w:val="24"/>
              <w:lang w:eastAsia="ru-RU"/>
            </w:rPr>
            <w:t xml:space="preserve">Изменение  </w:t>
          </w:r>
          <w:r w:rsidRPr="009254A6">
            <w:rPr>
              <w:rFonts w:ascii="Arial" w:eastAsia="Times New Roman" w:hAnsi="Arial" w:cs="Arial"/>
              <w:bCs/>
              <w:sz w:val="16"/>
              <w:szCs w:val="24"/>
              <w:lang w:eastAsia="ru-RU"/>
            </w:rPr>
            <w:t>№ 0</w:t>
          </w:r>
        </w:p>
      </w:tc>
      <w:tc>
        <w:tcPr>
          <w:tcW w:w="11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5F51" w:rsidRPr="009254A6" w:rsidRDefault="00215F51" w:rsidP="00215F51">
          <w:pPr>
            <w:spacing w:after="0" w:line="240" w:lineRule="auto"/>
            <w:ind w:left="708" w:hanging="708"/>
            <w:jc w:val="center"/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</w:pPr>
          <w:r w:rsidRPr="009254A6"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 xml:space="preserve">Лист </w:t>
          </w:r>
          <w:r w:rsidR="00CB2D77"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>1</w:t>
          </w:r>
          <w:r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 xml:space="preserve"> </w:t>
          </w:r>
          <w:r w:rsidR="006034F6"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>из 3</w:t>
          </w:r>
        </w:p>
      </w:tc>
    </w:tr>
    <w:tr w:rsidR="00215F51" w:rsidRPr="00634A0E" w:rsidTr="00215F51">
      <w:trPr>
        <w:cantSplit/>
        <w:trHeight w:val="291"/>
      </w:trPr>
      <w:tc>
        <w:tcPr>
          <w:tcW w:w="959" w:type="dxa"/>
          <w:vMerge/>
          <w:shd w:val="clear" w:color="auto" w:fill="auto"/>
        </w:tcPr>
        <w:p w:rsidR="00215F51" w:rsidRPr="00634A0E" w:rsidRDefault="00215F51" w:rsidP="00215F51">
          <w:pPr>
            <w:keepNext/>
            <w:spacing w:after="0" w:line="240" w:lineRule="auto"/>
            <w:ind w:left="708" w:hanging="708"/>
            <w:jc w:val="center"/>
            <w:outlineLvl w:val="1"/>
            <w:rPr>
              <w:rFonts w:ascii="Arial" w:eastAsia="Times New Roman" w:hAnsi="Arial" w:cs="Arial"/>
              <w:sz w:val="20"/>
              <w:szCs w:val="24"/>
              <w:lang w:eastAsia="ru-RU"/>
            </w:rPr>
          </w:pPr>
        </w:p>
      </w:tc>
      <w:tc>
        <w:tcPr>
          <w:tcW w:w="70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5F51" w:rsidRPr="009254A6" w:rsidRDefault="00215F51" w:rsidP="00215F51">
          <w:pPr>
            <w:keepNext/>
            <w:spacing w:after="0" w:line="240" w:lineRule="auto"/>
            <w:ind w:left="708" w:hanging="708"/>
            <w:jc w:val="center"/>
            <w:outlineLvl w:val="1"/>
            <w:rPr>
              <w:rFonts w:ascii="Arial" w:eastAsia="Times New Roman" w:hAnsi="Arial" w:cs="Arial"/>
              <w:sz w:val="16"/>
              <w:szCs w:val="24"/>
              <w:lang w:eastAsia="ru-RU"/>
            </w:rPr>
          </w:pPr>
        </w:p>
      </w:tc>
      <w:tc>
        <w:tcPr>
          <w:tcW w:w="15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5F51" w:rsidRPr="009254A6" w:rsidRDefault="00215F51" w:rsidP="00215F51">
          <w:pPr>
            <w:keepNext/>
            <w:spacing w:after="0" w:line="240" w:lineRule="auto"/>
            <w:ind w:left="708" w:hanging="708"/>
            <w:jc w:val="center"/>
            <w:outlineLvl w:val="1"/>
            <w:rPr>
              <w:rFonts w:ascii="Arial" w:eastAsia="Times New Roman" w:hAnsi="Arial" w:cs="Arial"/>
              <w:sz w:val="16"/>
              <w:szCs w:val="24"/>
              <w:lang w:eastAsia="ru-RU"/>
            </w:rPr>
          </w:pPr>
        </w:p>
      </w:tc>
      <w:tc>
        <w:tcPr>
          <w:tcW w:w="11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5F51" w:rsidRPr="009254A6" w:rsidRDefault="00215F51" w:rsidP="00215F51">
          <w:pPr>
            <w:spacing w:after="0" w:line="240" w:lineRule="auto"/>
            <w:ind w:left="708" w:hanging="708"/>
            <w:jc w:val="center"/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</w:pPr>
          <w:r w:rsidRPr="009254A6">
            <w:rPr>
              <w:rFonts w:ascii="Arial" w:eastAsia="Times New Roman" w:hAnsi="Arial" w:cs="Arial"/>
              <w:b/>
              <w:sz w:val="16"/>
              <w:szCs w:val="24"/>
              <w:lang w:eastAsia="ru-RU"/>
            </w:rPr>
            <w:t>Экз. №1</w:t>
          </w:r>
        </w:p>
      </w:tc>
    </w:tr>
  </w:tbl>
  <w:p w:rsidR="00F11B42" w:rsidRDefault="00F11B4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11C"/>
    <w:multiLevelType w:val="hybridMultilevel"/>
    <w:tmpl w:val="E2E02F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6430C6"/>
    <w:multiLevelType w:val="hybridMultilevel"/>
    <w:tmpl w:val="A0926A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3B42"/>
    <w:multiLevelType w:val="hybridMultilevel"/>
    <w:tmpl w:val="0392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B735E"/>
    <w:multiLevelType w:val="hybridMultilevel"/>
    <w:tmpl w:val="733C2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23EAC"/>
    <w:multiLevelType w:val="hybridMultilevel"/>
    <w:tmpl w:val="1090D0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95670C"/>
    <w:multiLevelType w:val="hybridMultilevel"/>
    <w:tmpl w:val="22FE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E74A4"/>
    <w:multiLevelType w:val="hybridMultilevel"/>
    <w:tmpl w:val="A7888A6C"/>
    <w:lvl w:ilvl="0" w:tplc="0419000F">
      <w:start w:val="1"/>
      <w:numFmt w:val="decimal"/>
      <w:lvlText w:val="%1."/>
      <w:lvlJc w:val="left"/>
      <w:pPr>
        <w:ind w:left="1074" w:hanging="360"/>
      </w:pPr>
    </w:lvl>
    <w:lvl w:ilvl="1" w:tplc="EF5C1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11026"/>
    <w:multiLevelType w:val="hybridMultilevel"/>
    <w:tmpl w:val="88F6BC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D960B1"/>
    <w:multiLevelType w:val="hybridMultilevel"/>
    <w:tmpl w:val="64688A6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ED72ACB"/>
    <w:multiLevelType w:val="hybridMultilevel"/>
    <w:tmpl w:val="D9063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073B4"/>
    <w:multiLevelType w:val="hybridMultilevel"/>
    <w:tmpl w:val="FC8403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BE2099A"/>
    <w:multiLevelType w:val="hybridMultilevel"/>
    <w:tmpl w:val="0C68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132F8"/>
    <w:multiLevelType w:val="hybridMultilevel"/>
    <w:tmpl w:val="0DEC7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12"/>
  </w:num>
  <w:num w:numId="12">
    <w:abstractNumId w:val="3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46"/>
    <w:rsid w:val="000222EA"/>
    <w:rsid w:val="000F7532"/>
    <w:rsid w:val="00131EFB"/>
    <w:rsid w:val="00177251"/>
    <w:rsid w:val="001E49A3"/>
    <w:rsid w:val="00215F51"/>
    <w:rsid w:val="002203FB"/>
    <w:rsid w:val="00251373"/>
    <w:rsid w:val="00300D47"/>
    <w:rsid w:val="00332E34"/>
    <w:rsid w:val="00363446"/>
    <w:rsid w:val="003809F9"/>
    <w:rsid w:val="00384C02"/>
    <w:rsid w:val="003D1DD2"/>
    <w:rsid w:val="003E4743"/>
    <w:rsid w:val="00406470"/>
    <w:rsid w:val="004229BF"/>
    <w:rsid w:val="004931B9"/>
    <w:rsid w:val="004B0667"/>
    <w:rsid w:val="004F532A"/>
    <w:rsid w:val="005044D0"/>
    <w:rsid w:val="00514A3B"/>
    <w:rsid w:val="0052519A"/>
    <w:rsid w:val="00532EDE"/>
    <w:rsid w:val="005E1AEC"/>
    <w:rsid w:val="005E6DF8"/>
    <w:rsid w:val="006034F6"/>
    <w:rsid w:val="00672440"/>
    <w:rsid w:val="006A3427"/>
    <w:rsid w:val="006B0260"/>
    <w:rsid w:val="006D5853"/>
    <w:rsid w:val="00720A82"/>
    <w:rsid w:val="007A5118"/>
    <w:rsid w:val="007C3A1F"/>
    <w:rsid w:val="00824644"/>
    <w:rsid w:val="009C5BEF"/>
    <w:rsid w:val="009D547C"/>
    <w:rsid w:val="00A01C64"/>
    <w:rsid w:val="00A04CB9"/>
    <w:rsid w:val="00A059F5"/>
    <w:rsid w:val="00A21826"/>
    <w:rsid w:val="00A741E5"/>
    <w:rsid w:val="00A74D74"/>
    <w:rsid w:val="00A77DFE"/>
    <w:rsid w:val="00A87A37"/>
    <w:rsid w:val="00AC49FC"/>
    <w:rsid w:val="00B150D2"/>
    <w:rsid w:val="00B20917"/>
    <w:rsid w:val="00B5381D"/>
    <w:rsid w:val="00B54F77"/>
    <w:rsid w:val="00B565FF"/>
    <w:rsid w:val="00B65934"/>
    <w:rsid w:val="00BD7377"/>
    <w:rsid w:val="00BF5247"/>
    <w:rsid w:val="00C259CD"/>
    <w:rsid w:val="00C47F46"/>
    <w:rsid w:val="00C50A04"/>
    <w:rsid w:val="00CB2D77"/>
    <w:rsid w:val="00D45CAA"/>
    <w:rsid w:val="00DE2735"/>
    <w:rsid w:val="00DF3112"/>
    <w:rsid w:val="00E30B9F"/>
    <w:rsid w:val="00E31075"/>
    <w:rsid w:val="00E3424C"/>
    <w:rsid w:val="00E71808"/>
    <w:rsid w:val="00E724AE"/>
    <w:rsid w:val="00EA216B"/>
    <w:rsid w:val="00EF0C8D"/>
    <w:rsid w:val="00F11B42"/>
    <w:rsid w:val="00F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427"/>
    <w:pPr>
      <w:spacing w:after="0" w:line="240" w:lineRule="auto"/>
    </w:pPr>
  </w:style>
  <w:style w:type="table" w:styleId="a4">
    <w:name w:val="Table Grid"/>
    <w:basedOn w:val="a1"/>
    <w:uiPriority w:val="59"/>
    <w:rsid w:val="006A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11B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11B42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11B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footnote reference"/>
    <w:basedOn w:val="a0"/>
    <w:uiPriority w:val="99"/>
    <w:semiHidden/>
    <w:unhideWhenUsed/>
    <w:rsid w:val="00F11B4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1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1B42"/>
  </w:style>
  <w:style w:type="paragraph" w:styleId="ae">
    <w:name w:val="footer"/>
    <w:basedOn w:val="a"/>
    <w:link w:val="af"/>
    <w:uiPriority w:val="99"/>
    <w:unhideWhenUsed/>
    <w:rsid w:val="00F1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427"/>
    <w:pPr>
      <w:spacing w:after="0" w:line="240" w:lineRule="auto"/>
    </w:pPr>
  </w:style>
  <w:style w:type="table" w:styleId="a4">
    <w:name w:val="Table Grid"/>
    <w:basedOn w:val="a1"/>
    <w:uiPriority w:val="59"/>
    <w:rsid w:val="006A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11B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11B42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11B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footnote reference"/>
    <w:basedOn w:val="a0"/>
    <w:uiPriority w:val="99"/>
    <w:semiHidden/>
    <w:unhideWhenUsed/>
    <w:rsid w:val="00F11B4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1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1B42"/>
  </w:style>
  <w:style w:type="paragraph" w:styleId="ae">
    <w:name w:val="footer"/>
    <w:basedOn w:val="a"/>
    <w:link w:val="af"/>
    <w:uiPriority w:val="99"/>
    <w:unhideWhenUsed/>
    <w:rsid w:val="00F1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2017-05-01T15:52:00Z</dcterms:created>
  <dcterms:modified xsi:type="dcterms:W3CDTF">2024-11-20T04:24:00Z</dcterms:modified>
</cp:coreProperties>
</file>