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39" w:rsidRDefault="00B94B2B" w:rsidP="00024764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b/>
          <w:sz w:val="24"/>
          <w:szCs w:val="24"/>
        </w:rPr>
        <w:t xml:space="preserve">Близость к традициям устного народного творчества в «Сказке о попе и о работнике его </w:t>
      </w:r>
      <w:proofErr w:type="spellStart"/>
      <w:r w:rsidRPr="00B75339">
        <w:rPr>
          <w:rFonts w:ascii="Arial" w:hAnsi="Arial" w:cs="Arial"/>
          <w:b/>
          <w:sz w:val="24"/>
          <w:szCs w:val="24"/>
        </w:rPr>
        <w:t>Балде</w:t>
      </w:r>
      <w:proofErr w:type="spellEnd"/>
      <w:r w:rsidRPr="00B75339">
        <w:rPr>
          <w:rFonts w:ascii="Arial" w:hAnsi="Arial" w:cs="Arial"/>
          <w:b/>
          <w:sz w:val="24"/>
          <w:szCs w:val="24"/>
        </w:rPr>
        <w:t>»</w:t>
      </w:r>
    </w:p>
    <w:p w:rsidR="00024764" w:rsidRDefault="00B94B2B" w:rsidP="0002476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«Сказка о попе и о работнике его </w:t>
      </w:r>
      <w:proofErr w:type="spellStart"/>
      <w:r w:rsidRPr="00B75339">
        <w:rPr>
          <w:rFonts w:ascii="Arial" w:hAnsi="Arial" w:cs="Arial"/>
          <w:sz w:val="24"/>
          <w:szCs w:val="24"/>
        </w:rPr>
        <w:t>Балде</w:t>
      </w:r>
      <w:proofErr w:type="spellEnd"/>
      <w:r w:rsidRPr="00B75339">
        <w:rPr>
          <w:rFonts w:ascii="Arial" w:hAnsi="Arial" w:cs="Arial"/>
          <w:sz w:val="24"/>
          <w:szCs w:val="24"/>
        </w:rPr>
        <w:t>» была написана в Болдине 13 се</w:t>
      </w:r>
      <w:r w:rsidRPr="00B75339">
        <w:rPr>
          <w:rFonts w:ascii="Arial" w:hAnsi="Arial" w:cs="Arial"/>
          <w:sz w:val="24"/>
          <w:szCs w:val="24"/>
        </w:rPr>
        <w:t>н</w:t>
      </w:r>
      <w:r w:rsidRPr="00B75339">
        <w:rPr>
          <w:rFonts w:ascii="Arial" w:hAnsi="Arial" w:cs="Arial"/>
          <w:sz w:val="24"/>
          <w:szCs w:val="24"/>
        </w:rPr>
        <w:t xml:space="preserve">тября 1830 года и при жизни поэта напечатана не была. В основе пушкинской </w:t>
      </w:r>
      <w:r w:rsidR="00B75339">
        <w:rPr>
          <w:rFonts w:ascii="Arial" w:hAnsi="Arial" w:cs="Arial"/>
          <w:sz w:val="24"/>
          <w:szCs w:val="24"/>
        </w:rPr>
        <w:t>с</w:t>
      </w:r>
      <w:r w:rsidRPr="00B75339">
        <w:rPr>
          <w:rFonts w:ascii="Arial" w:hAnsi="Arial" w:cs="Arial"/>
          <w:sz w:val="24"/>
          <w:szCs w:val="24"/>
        </w:rPr>
        <w:t>казки лежит фольклорная запись бытовой сатирической народной сказки, сд</w:t>
      </w:r>
      <w:r w:rsidRPr="00B75339">
        <w:rPr>
          <w:rFonts w:ascii="Arial" w:hAnsi="Arial" w:cs="Arial"/>
          <w:sz w:val="24"/>
          <w:szCs w:val="24"/>
        </w:rPr>
        <w:t>е</w:t>
      </w:r>
      <w:r w:rsidRPr="00B75339">
        <w:rPr>
          <w:rFonts w:ascii="Arial" w:hAnsi="Arial" w:cs="Arial"/>
          <w:sz w:val="24"/>
          <w:szCs w:val="24"/>
        </w:rPr>
        <w:t xml:space="preserve">ланная поэтом в Михайловском. Сатирическая направленность «Сказке о попе и о работнике его </w:t>
      </w:r>
      <w:proofErr w:type="spellStart"/>
      <w:r w:rsidRPr="00B75339">
        <w:rPr>
          <w:rFonts w:ascii="Arial" w:hAnsi="Arial" w:cs="Arial"/>
          <w:sz w:val="24"/>
          <w:szCs w:val="24"/>
        </w:rPr>
        <w:t>Балде</w:t>
      </w:r>
      <w:proofErr w:type="spellEnd"/>
      <w:r w:rsidRPr="00B75339">
        <w:rPr>
          <w:rFonts w:ascii="Arial" w:hAnsi="Arial" w:cs="Arial"/>
          <w:sz w:val="24"/>
          <w:szCs w:val="24"/>
        </w:rPr>
        <w:t xml:space="preserve">» стала причиной запрета на ее публикацию (впервые она была опубликована В.А. Жуковским под названием «Сказка о купце Кузьме </w:t>
      </w:r>
      <w:proofErr w:type="spellStart"/>
      <w:r w:rsidRPr="00B75339">
        <w:rPr>
          <w:rFonts w:ascii="Arial" w:hAnsi="Arial" w:cs="Arial"/>
          <w:sz w:val="24"/>
          <w:szCs w:val="24"/>
        </w:rPr>
        <w:t>Ост</w:t>
      </w:r>
      <w:r w:rsidRPr="00B75339">
        <w:rPr>
          <w:rFonts w:ascii="Arial" w:hAnsi="Arial" w:cs="Arial"/>
          <w:sz w:val="24"/>
          <w:szCs w:val="24"/>
        </w:rPr>
        <w:t>о</w:t>
      </w:r>
      <w:r w:rsidRPr="00B75339">
        <w:rPr>
          <w:rFonts w:ascii="Arial" w:hAnsi="Arial" w:cs="Arial"/>
          <w:sz w:val="24"/>
          <w:szCs w:val="24"/>
        </w:rPr>
        <w:t>лопе</w:t>
      </w:r>
      <w:proofErr w:type="spellEnd"/>
      <w:r w:rsidRPr="00B75339">
        <w:rPr>
          <w:rFonts w:ascii="Arial" w:hAnsi="Arial" w:cs="Arial"/>
          <w:sz w:val="24"/>
          <w:szCs w:val="24"/>
        </w:rPr>
        <w:t xml:space="preserve"> и работнике его </w:t>
      </w:r>
      <w:proofErr w:type="spellStart"/>
      <w:proofErr w:type="gramStart"/>
      <w:r w:rsidRPr="00B75339">
        <w:rPr>
          <w:rFonts w:ascii="Arial" w:hAnsi="Arial" w:cs="Arial"/>
          <w:sz w:val="24"/>
          <w:szCs w:val="24"/>
        </w:rPr>
        <w:t>Балде</w:t>
      </w:r>
      <w:proofErr w:type="spellEnd"/>
      <w:r w:rsidRPr="00B75339">
        <w:rPr>
          <w:rFonts w:ascii="Arial" w:hAnsi="Arial" w:cs="Arial"/>
          <w:sz w:val="24"/>
          <w:szCs w:val="24"/>
        </w:rPr>
        <w:t>» в</w:t>
      </w:r>
      <w:proofErr w:type="gramEnd"/>
      <w:r w:rsidRPr="00B75339">
        <w:rPr>
          <w:rFonts w:ascii="Arial" w:hAnsi="Arial" w:cs="Arial"/>
          <w:sz w:val="24"/>
          <w:szCs w:val="24"/>
        </w:rPr>
        <w:t xml:space="preserve"> 1840 году). Сюжет сказки восходит к двум фоль</w:t>
      </w:r>
      <w:r w:rsidRPr="00B75339">
        <w:rPr>
          <w:rFonts w:ascii="Arial" w:hAnsi="Arial" w:cs="Arial"/>
          <w:sz w:val="24"/>
          <w:szCs w:val="24"/>
        </w:rPr>
        <w:t>к</w:t>
      </w:r>
      <w:r w:rsidRPr="00B75339">
        <w:rPr>
          <w:rFonts w:ascii="Arial" w:hAnsi="Arial" w:cs="Arial"/>
          <w:sz w:val="24"/>
          <w:szCs w:val="24"/>
        </w:rPr>
        <w:t>лорным сюжетам: о хозяине и работнике и о соревновании простого мужика с че</w:t>
      </w:r>
      <w:r w:rsidRPr="00B75339">
        <w:rPr>
          <w:rFonts w:ascii="Arial" w:hAnsi="Arial" w:cs="Arial"/>
          <w:sz w:val="24"/>
          <w:szCs w:val="24"/>
        </w:rPr>
        <w:t>р</w:t>
      </w:r>
      <w:r w:rsidRPr="00B75339">
        <w:rPr>
          <w:rFonts w:ascii="Arial" w:hAnsi="Arial" w:cs="Arial"/>
          <w:sz w:val="24"/>
          <w:szCs w:val="24"/>
        </w:rPr>
        <w:t>том. Как правило, в фольклоре это сюжеты разных произведений. В основе двух сюжетов лежит обман. Для первого сюжета – это обманный договор. Для второго – это о</w:t>
      </w:r>
      <w:r w:rsidRPr="00B75339">
        <w:rPr>
          <w:rFonts w:ascii="Arial" w:hAnsi="Arial" w:cs="Arial"/>
          <w:sz w:val="24"/>
          <w:szCs w:val="24"/>
        </w:rPr>
        <w:t>б</w:t>
      </w:r>
      <w:r w:rsidRPr="00B75339">
        <w:rPr>
          <w:rFonts w:ascii="Arial" w:hAnsi="Arial" w:cs="Arial"/>
          <w:sz w:val="24"/>
          <w:szCs w:val="24"/>
        </w:rPr>
        <w:t xml:space="preserve">манное состязание. </w:t>
      </w:r>
    </w:p>
    <w:p w:rsidR="00024764" w:rsidRDefault="00B94B2B" w:rsidP="0002476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Так как в сказке присутствуют два сюжета, поэтому ее композиция трактуется как сюжет в сюжете. Первый сюжет: поп и </w:t>
      </w:r>
      <w:proofErr w:type="spellStart"/>
      <w:r w:rsidRPr="00B75339">
        <w:rPr>
          <w:rFonts w:ascii="Arial" w:hAnsi="Arial" w:cs="Arial"/>
          <w:sz w:val="24"/>
          <w:szCs w:val="24"/>
        </w:rPr>
        <w:t>Балда</w:t>
      </w:r>
      <w:proofErr w:type="spellEnd"/>
      <w:r w:rsidRPr="00B75339">
        <w:rPr>
          <w:rFonts w:ascii="Arial" w:hAnsi="Arial" w:cs="Arial"/>
          <w:sz w:val="24"/>
          <w:szCs w:val="24"/>
        </w:rPr>
        <w:t xml:space="preserve"> – скво</w:t>
      </w:r>
      <w:r w:rsidRPr="00B75339">
        <w:rPr>
          <w:rFonts w:ascii="Arial" w:hAnsi="Arial" w:cs="Arial"/>
          <w:sz w:val="24"/>
          <w:szCs w:val="24"/>
        </w:rPr>
        <w:t>з</w:t>
      </w:r>
      <w:r w:rsidRPr="00B75339">
        <w:rPr>
          <w:rFonts w:ascii="Arial" w:hAnsi="Arial" w:cs="Arial"/>
          <w:sz w:val="24"/>
          <w:szCs w:val="24"/>
        </w:rPr>
        <w:t xml:space="preserve">ной. Он разворачивается с начала произведения и до его конца. Второй сюжет – подчиненный: </w:t>
      </w:r>
      <w:proofErr w:type="spellStart"/>
      <w:r w:rsidRPr="00B75339">
        <w:rPr>
          <w:rFonts w:ascii="Arial" w:hAnsi="Arial" w:cs="Arial"/>
          <w:sz w:val="24"/>
          <w:szCs w:val="24"/>
        </w:rPr>
        <w:t>Балда</w:t>
      </w:r>
      <w:proofErr w:type="spellEnd"/>
      <w:r w:rsidRPr="00B75339">
        <w:rPr>
          <w:rFonts w:ascii="Arial" w:hAnsi="Arial" w:cs="Arial"/>
          <w:sz w:val="24"/>
          <w:szCs w:val="24"/>
        </w:rPr>
        <w:t xml:space="preserve"> и черти. </w:t>
      </w:r>
    </w:p>
    <w:p w:rsidR="00024764" w:rsidRDefault="00B94B2B" w:rsidP="0002476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>В сказке поп и его работник – два собирательных образа, которые являю</w:t>
      </w:r>
      <w:r w:rsidRPr="00B75339">
        <w:rPr>
          <w:rFonts w:ascii="Arial" w:hAnsi="Arial" w:cs="Arial"/>
          <w:sz w:val="24"/>
          <w:szCs w:val="24"/>
        </w:rPr>
        <w:t>т</w:t>
      </w:r>
      <w:r w:rsidRPr="00B75339">
        <w:rPr>
          <w:rFonts w:ascii="Arial" w:hAnsi="Arial" w:cs="Arial"/>
          <w:sz w:val="24"/>
          <w:szCs w:val="24"/>
        </w:rPr>
        <w:t>ся носителями определенных функций. Вся сказка строится на противопоставл</w:t>
      </w:r>
      <w:r w:rsidRPr="00B75339">
        <w:rPr>
          <w:rFonts w:ascii="Arial" w:hAnsi="Arial" w:cs="Arial"/>
          <w:sz w:val="24"/>
          <w:szCs w:val="24"/>
        </w:rPr>
        <w:t>е</w:t>
      </w:r>
      <w:r w:rsidRPr="00B75339">
        <w:rPr>
          <w:rFonts w:ascii="Arial" w:hAnsi="Arial" w:cs="Arial"/>
          <w:sz w:val="24"/>
          <w:szCs w:val="24"/>
        </w:rPr>
        <w:t xml:space="preserve">нии двух персонажей и их характеров. </w:t>
      </w:r>
    </w:p>
    <w:p w:rsidR="00024764" w:rsidRDefault="00B94B2B" w:rsidP="0002476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>Сюжет о жадном попе и перехитрившем и наказавшем его батраке очень и</w:t>
      </w:r>
      <w:r w:rsidRPr="00B75339">
        <w:rPr>
          <w:rFonts w:ascii="Arial" w:hAnsi="Arial" w:cs="Arial"/>
          <w:sz w:val="24"/>
          <w:szCs w:val="24"/>
        </w:rPr>
        <w:t>з</w:t>
      </w:r>
      <w:r w:rsidRPr="00B75339">
        <w:rPr>
          <w:rFonts w:ascii="Arial" w:hAnsi="Arial" w:cs="Arial"/>
          <w:sz w:val="24"/>
          <w:szCs w:val="24"/>
        </w:rPr>
        <w:t>вестен в 15-ти народных сказках. А.С. Пушкин, обработав свою сказку, усилил с</w:t>
      </w:r>
      <w:r w:rsidRPr="00B75339">
        <w:rPr>
          <w:rFonts w:ascii="Arial" w:hAnsi="Arial" w:cs="Arial"/>
          <w:sz w:val="24"/>
          <w:szCs w:val="24"/>
        </w:rPr>
        <w:t>о</w:t>
      </w:r>
      <w:r w:rsidRPr="00B75339">
        <w:rPr>
          <w:rFonts w:ascii="Arial" w:hAnsi="Arial" w:cs="Arial"/>
          <w:sz w:val="24"/>
          <w:szCs w:val="24"/>
        </w:rPr>
        <w:t xml:space="preserve">циальный смысл и очистил ее от всего лишнего. Он исключил, например, эпизод о том, как </w:t>
      </w:r>
      <w:proofErr w:type="spellStart"/>
      <w:r w:rsidRPr="00B75339">
        <w:rPr>
          <w:rFonts w:ascii="Arial" w:hAnsi="Arial" w:cs="Arial"/>
          <w:sz w:val="24"/>
          <w:szCs w:val="24"/>
        </w:rPr>
        <w:t>Балда</w:t>
      </w:r>
      <w:proofErr w:type="spellEnd"/>
      <w:r w:rsidRPr="00B75339">
        <w:rPr>
          <w:rFonts w:ascii="Arial" w:hAnsi="Arial" w:cs="Arial"/>
          <w:sz w:val="24"/>
          <w:szCs w:val="24"/>
        </w:rPr>
        <w:t xml:space="preserve"> вылечил одержимую бесом царскую дочь, убрал сцену привода </w:t>
      </w:r>
      <w:proofErr w:type="spellStart"/>
      <w:r w:rsidRPr="00B75339">
        <w:rPr>
          <w:rFonts w:ascii="Arial" w:hAnsi="Arial" w:cs="Arial"/>
          <w:sz w:val="24"/>
          <w:szCs w:val="24"/>
        </w:rPr>
        <w:t>Балдой</w:t>
      </w:r>
      <w:proofErr w:type="spellEnd"/>
      <w:r w:rsidRPr="00B75339">
        <w:rPr>
          <w:rFonts w:ascii="Arial" w:hAnsi="Arial" w:cs="Arial"/>
          <w:sz w:val="24"/>
          <w:szCs w:val="24"/>
        </w:rPr>
        <w:t xml:space="preserve"> из леса к попу медведя, говорящую о необы</w:t>
      </w:r>
      <w:r w:rsidRPr="00B75339">
        <w:rPr>
          <w:rFonts w:ascii="Arial" w:hAnsi="Arial" w:cs="Arial"/>
          <w:sz w:val="24"/>
          <w:szCs w:val="24"/>
        </w:rPr>
        <w:t>к</w:t>
      </w:r>
      <w:r w:rsidRPr="00B75339">
        <w:rPr>
          <w:rFonts w:ascii="Arial" w:hAnsi="Arial" w:cs="Arial"/>
          <w:sz w:val="24"/>
          <w:szCs w:val="24"/>
        </w:rPr>
        <w:t xml:space="preserve">новенной физической силе </w:t>
      </w:r>
      <w:proofErr w:type="spellStart"/>
      <w:r w:rsidRPr="00B75339">
        <w:rPr>
          <w:rFonts w:ascii="Arial" w:hAnsi="Arial" w:cs="Arial"/>
          <w:sz w:val="24"/>
          <w:szCs w:val="24"/>
        </w:rPr>
        <w:t>Балды</w:t>
      </w:r>
      <w:proofErr w:type="spellEnd"/>
      <w:r w:rsidRPr="00B75339">
        <w:rPr>
          <w:rFonts w:ascii="Arial" w:hAnsi="Arial" w:cs="Arial"/>
          <w:sz w:val="24"/>
          <w:szCs w:val="24"/>
        </w:rPr>
        <w:t>. Поэт сохранил только рассказ о собирании о</w:t>
      </w:r>
      <w:r w:rsidR="00B75339">
        <w:rPr>
          <w:rFonts w:ascii="Arial" w:hAnsi="Arial" w:cs="Arial"/>
          <w:sz w:val="24"/>
          <w:szCs w:val="24"/>
        </w:rPr>
        <w:t>б</w:t>
      </w:r>
      <w:r w:rsidR="00B75339">
        <w:rPr>
          <w:rFonts w:ascii="Arial" w:hAnsi="Arial" w:cs="Arial"/>
          <w:sz w:val="24"/>
          <w:szCs w:val="24"/>
        </w:rPr>
        <w:t>рока с чертей в пользу попа.</w:t>
      </w:r>
      <w:r w:rsidRPr="00B75339">
        <w:rPr>
          <w:rFonts w:ascii="Arial" w:hAnsi="Arial" w:cs="Arial"/>
          <w:sz w:val="24"/>
          <w:szCs w:val="24"/>
        </w:rPr>
        <w:t xml:space="preserve"> Пушкин углубил образ работника </w:t>
      </w:r>
      <w:proofErr w:type="spellStart"/>
      <w:r w:rsidRPr="00B75339">
        <w:rPr>
          <w:rFonts w:ascii="Arial" w:hAnsi="Arial" w:cs="Arial"/>
          <w:sz w:val="24"/>
          <w:szCs w:val="24"/>
        </w:rPr>
        <w:t>Балды</w:t>
      </w:r>
      <w:proofErr w:type="spellEnd"/>
      <w:r w:rsidRPr="00B75339">
        <w:rPr>
          <w:rFonts w:ascii="Arial" w:hAnsi="Arial" w:cs="Arial"/>
          <w:sz w:val="24"/>
          <w:szCs w:val="24"/>
        </w:rPr>
        <w:t>, по</w:t>
      </w:r>
      <w:r w:rsidRPr="00B75339">
        <w:rPr>
          <w:rFonts w:ascii="Arial" w:hAnsi="Arial" w:cs="Arial"/>
          <w:sz w:val="24"/>
          <w:szCs w:val="24"/>
        </w:rPr>
        <w:t>д</w:t>
      </w:r>
      <w:r w:rsidRPr="00B75339">
        <w:rPr>
          <w:rFonts w:ascii="Arial" w:hAnsi="Arial" w:cs="Arial"/>
          <w:sz w:val="24"/>
          <w:szCs w:val="24"/>
        </w:rPr>
        <w:t>черкнув не только его хитрость и ум, но и трудолюбие («работает за семерых»), уменье заслужить любовь всех окр</w:t>
      </w:r>
      <w:r w:rsidRPr="00B75339">
        <w:rPr>
          <w:rFonts w:ascii="Arial" w:hAnsi="Arial" w:cs="Arial"/>
          <w:sz w:val="24"/>
          <w:szCs w:val="24"/>
        </w:rPr>
        <w:t>у</w:t>
      </w:r>
      <w:r w:rsidRPr="00B75339">
        <w:rPr>
          <w:rFonts w:ascii="Arial" w:hAnsi="Arial" w:cs="Arial"/>
          <w:sz w:val="24"/>
          <w:szCs w:val="24"/>
        </w:rPr>
        <w:t xml:space="preserve">жающих (кроме попа). </w:t>
      </w:r>
    </w:p>
    <w:p w:rsidR="00024764" w:rsidRDefault="00B94B2B" w:rsidP="0002476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>«Сказка написа</w:t>
      </w:r>
      <w:r w:rsidR="00024764">
        <w:rPr>
          <w:rFonts w:ascii="Arial" w:hAnsi="Arial" w:cs="Arial"/>
          <w:sz w:val="24"/>
          <w:szCs w:val="24"/>
        </w:rPr>
        <w:t>на народным, так называемым «раё</w:t>
      </w:r>
      <w:r w:rsidRPr="00B75339">
        <w:rPr>
          <w:rFonts w:ascii="Arial" w:hAnsi="Arial" w:cs="Arial"/>
          <w:sz w:val="24"/>
          <w:szCs w:val="24"/>
        </w:rPr>
        <w:t>шным» стихом. Текст распадается на резко отделенные двустишия, лишенные какого-либо стихотво</w:t>
      </w:r>
      <w:r w:rsidRPr="00B75339">
        <w:rPr>
          <w:rFonts w:ascii="Arial" w:hAnsi="Arial" w:cs="Arial"/>
          <w:sz w:val="24"/>
          <w:szCs w:val="24"/>
        </w:rPr>
        <w:t>р</w:t>
      </w:r>
      <w:r w:rsidRPr="00B75339">
        <w:rPr>
          <w:rFonts w:ascii="Arial" w:hAnsi="Arial" w:cs="Arial"/>
          <w:sz w:val="24"/>
          <w:szCs w:val="24"/>
        </w:rPr>
        <w:t>ного размера, но связанные внутри четкой рифмой и нередко параллелизмом п</w:t>
      </w:r>
      <w:r w:rsidRPr="00B75339">
        <w:rPr>
          <w:rFonts w:ascii="Arial" w:hAnsi="Arial" w:cs="Arial"/>
          <w:sz w:val="24"/>
          <w:szCs w:val="24"/>
        </w:rPr>
        <w:t>о</w:t>
      </w:r>
      <w:r w:rsidRPr="00B75339">
        <w:rPr>
          <w:rFonts w:ascii="Arial" w:hAnsi="Arial" w:cs="Arial"/>
          <w:sz w:val="24"/>
          <w:szCs w:val="24"/>
        </w:rPr>
        <w:t>строения. Этот грубоватый, отрывистый по своему характеру стих Пушкин с вел</w:t>
      </w:r>
      <w:r w:rsidRPr="00B75339">
        <w:rPr>
          <w:rFonts w:ascii="Arial" w:hAnsi="Arial" w:cs="Arial"/>
          <w:sz w:val="24"/>
          <w:szCs w:val="24"/>
        </w:rPr>
        <w:t>и</w:t>
      </w:r>
      <w:r w:rsidRPr="00B75339">
        <w:rPr>
          <w:rFonts w:ascii="Arial" w:hAnsi="Arial" w:cs="Arial"/>
          <w:sz w:val="24"/>
          <w:szCs w:val="24"/>
        </w:rPr>
        <w:t>чайшим мастерством применяет для плавного повествования сказки» [</w:t>
      </w:r>
      <w:proofErr w:type="spellStart"/>
      <w:r w:rsidRPr="00B75339">
        <w:rPr>
          <w:rFonts w:ascii="Arial" w:hAnsi="Arial" w:cs="Arial"/>
          <w:sz w:val="24"/>
          <w:szCs w:val="24"/>
        </w:rPr>
        <w:t>Бонди</w:t>
      </w:r>
      <w:proofErr w:type="spellEnd"/>
      <w:r w:rsidRPr="00B75339">
        <w:rPr>
          <w:rFonts w:ascii="Arial" w:hAnsi="Arial" w:cs="Arial"/>
          <w:sz w:val="24"/>
          <w:szCs w:val="24"/>
        </w:rPr>
        <w:t xml:space="preserve"> 1983: 215]. Сохранен народный стиль р</w:t>
      </w:r>
      <w:r w:rsidRPr="00B75339">
        <w:rPr>
          <w:rFonts w:ascii="Arial" w:hAnsi="Arial" w:cs="Arial"/>
          <w:sz w:val="24"/>
          <w:szCs w:val="24"/>
        </w:rPr>
        <w:t>е</w:t>
      </w:r>
      <w:r w:rsidRPr="00B75339">
        <w:rPr>
          <w:rFonts w:ascii="Arial" w:hAnsi="Arial" w:cs="Arial"/>
          <w:sz w:val="24"/>
          <w:szCs w:val="24"/>
        </w:rPr>
        <w:t xml:space="preserve">чи, характерный для оригинала сказки, рассказанной Ариной Родионовной. </w:t>
      </w:r>
    </w:p>
    <w:p w:rsidR="00024764" w:rsidRDefault="00B94B2B" w:rsidP="00024764">
      <w:pPr>
        <w:spacing w:after="0"/>
        <w:ind w:left="1701" w:hanging="1134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Считается, что некоторые фразы полностью взяты из няниного оригинала: Навстречу ему </w:t>
      </w:r>
      <w:proofErr w:type="spellStart"/>
      <w:r w:rsidRPr="00B75339">
        <w:rPr>
          <w:rFonts w:ascii="Arial" w:hAnsi="Arial" w:cs="Arial"/>
          <w:sz w:val="24"/>
          <w:szCs w:val="24"/>
        </w:rPr>
        <w:t>Балда</w:t>
      </w:r>
      <w:proofErr w:type="spellEnd"/>
    </w:p>
    <w:p w:rsidR="00024764" w:rsidRDefault="00B94B2B" w:rsidP="00024764">
      <w:pPr>
        <w:spacing w:after="0"/>
        <w:ind w:firstLine="1701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Идет, сам не зная куда [Пушкин 1985: 600]. </w:t>
      </w:r>
    </w:p>
    <w:p w:rsidR="00024764" w:rsidRDefault="00B94B2B" w:rsidP="00024764">
      <w:pPr>
        <w:spacing w:after="0"/>
        <w:ind w:firstLine="1701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– «Да вот веревкой хочу море морщить, </w:t>
      </w:r>
    </w:p>
    <w:p w:rsidR="00024764" w:rsidRDefault="00B94B2B" w:rsidP="00024764">
      <w:pPr>
        <w:spacing w:after="0"/>
        <w:ind w:firstLine="1701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Да вас, проклятое племя, корчить» [Пушкин 1985: 601]. </w:t>
      </w:r>
    </w:p>
    <w:p w:rsidR="00024764" w:rsidRDefault="00B94B2B" w:rsidP="0002476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>В сказке присутствуют все композиционные атрибуты сказки. Используется трад</w:t>
      </w:r>
      <w:r w:rsidRPr="00B75339">
        <w:rPr>
          <w:rFonts w:ascii="Arial" w:hAnsi="Arial" w:cs="Arial"/>
          <w:sz w:val="24"/>
          <w:szCs w:val="24"/>
        </w:rPr>
        <w:t>и</w:t>
      </w:r>
      <w:r w:rsidRPr="00B75339">
        <w:rPr>
          <w:rFonts w:ascii="Arial" w:hAnsi="Arial" w:cs="Arial"/>
          <w:sz w:val="24"/>
          <w:szCs w:val="24"/>
        </w:rPr>
        <w:t xml:space="preserve">ционный зачин. </w:t>
      </w:r>
    </w:p>
    <w:p w:rsidR="00024764" w:rsidRDefault="00B94B2B" w:rsidP="00024764">
      <w:pPr>
        <w:spacing w:after="0"/>
        <w:ind w:firstLine="1701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Жил был поп, </w:t>
      </w:r>
    </w:p>
    <w:p w:rsidR="00024764" w:rsidRDefault="00B94B2B" w:rsidP="00024764">
      <w:pPr>
        <w:spacing w:after="0"/>
        <w:ind w:firstLine="1701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Толоконный лоб [Пушкин 1985: 600]. </w:t>
      </w:r>
    </w:p>
    <w:p w:rsidR="00024764" w:rsidRDefault="00B94B2B" w:rsidP="0002476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>Сказка заканчивается кульминацией, в которой приводится ее основная м</w:t>
      </w:r>
      <w:r w:rsidRPr="00B75339">
        <w:rPr>
          <w:rFonts w:ascii="Arial" w:hAnsi="Arial" w:cs="Arial"/>
          <w:sz w:val="24"/>
          <w:szCs w:val="24"/>
        </w:rPr>
        <w:t>о</w:t>
      </w:r>
      <w:r w:rsidRPr="00B75339">
        <w:rPr>
          <w:rFonts w:ascii="Arial" w:hAnsi="Arial" w:cs="Arial"/>
          <w:sz w:val="24"/>
          <w:szCs w:val="24"/>
        </w:rPr>
        <w:t xml:space="preserve">раль: </w:t>
      </w:r>
    </w:p>
    <w:p w:rsidR="00024764" w:rsidRDefault="00B94B2B" w:rsidP="004F482E">
      <w:pPr>
        <w:spacing w:after="0"/>
        <w:ind w:firstLine="1701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А с третьего щелка </w:t>
      </w:r>
    </w:p>
    <w:p w:rsidR="00024764" w:rsidRDefault="00B94B2B" w:rsidP="004F482E">
      <w:pPr>
        <w:spacing w:after="0"/>
        <w:ind w:firstLine="1701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lastRenderedPageBreak/>
        <w:t xml:space="preserve">Вышибло ум у старика. </w:t>
      </w:r>
    </w:p>
    <w:p w:rsidR="004F482E" w:rsidRDefault="00B94B2B" w:rsidP="004F482E">
      <w:pPr>
        <w:spacing w:after="0"/>
        <w:ind w:firstLine="1701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B75339">
        <w:rPr>
          <w:rFonts w:ascii="Arial" w:hAnsi="Arial" w:cs="Arial"/>
          <w:sz w:val="24"/>
          <w:szCs w:val="24"/>
        </w:rPr>
        <w:t>Балда</w:t>
      </w:r>
      <w:proofErr w:type="spellEnd"/>
      <w:r w:rsidRPr="00B75339">
        <w:rPr>
          <w:rFonts w:ascii="Arial" w:hAnsi="Arial" w:cs="Arial"/>
          <w:sz w:val="24"/>
          <w:szCs w:val="24"/>
        </w:rPr>
        <w:t xml:space="preserve"> приговаривал с укоризной: </w:t>
      </w:r>
    </w:p>
    <w:p w:rsidR="004F482E" w:rsidRDefault="00B94B2B" w:rsidP="004F482E">
      <w:pPr>
        <w:spacing w:after="0"/>
        <w:ind w:left="1701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«Не гонялся бы ты, поп, за дешевизной» [Пушкин 1985: 604]. </w:t>
      </w:r>
    </w:p>
    <w:p w:rsidR="004F482E" w:rsidRDefault="004F482E" w:rsidP="004F482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F2D99">
        <w:rPr>
          <w:rFonts w:ascii="Arial" w:hAnsi="Arial" w:cs="Arial"/>
          <w:sz w:val="24"/>
          <w:szCs w:val="24"/>
        </w:rPr>
        <w:t>В сказке о попе нет чудесного волшебства, как в других сказках. Оно и «не пол</w:t>
      </w:r>
      <w:r w:rsidRPr="00CF2D99">
        <w:rPr>
          <w:rFonts w:ascii="Arial" w:hAnsi="Arial" w:cs="Arial"/>
          <w:sz w:val="24"/>
          <w:szCs w:val="24"/>
        </w:rPr>
        <w:t>о</w:t>
      </w:r>
      <w:r w:rsidRPr="00CF2D99">
        <w:rPr>
          <w:rFonts w:ascii="Arial" w:hAnsi="Arial" w:cs="Arial"/>
          <w:sz w:val="24"/>
          <w:szCs w:val="24"/>
        </w:rPr>
        <w:t>жено» народной сатирической сказке.</w:t>
      </w:r>
    </w:p>
    <w:p w:rsidR="004F482E" w:rsidRDefault="00B94B2B" w:rsidP="0002476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>При переделке сказки поэт сохранил прозвища персонажей (оба одинаково названы: слово «</w:t>
      </w:r>
      <w:proofErr w:type="spellStart"/>
      <w:r w:rsidRPr="00B75339">
        <w:rPr>
          <w:rFonts w:ascii="Arial" w:hAnsi="Arial" w:cs="Arial"/>
          <w:sz w:val="24"/>
          <w:szCs w:val="24"/>
        </w:rPr>
        <w:t>балда</w:t>
      </w:r>
      <w:proofErr w:type="spellEnd"/>
      <w:r w:rsidRPr="00B75339">
        <w:rPr>
          <w:rFonts w:ascii="Arial" w:hAnsi="Arial" w:cs="Arial"/>
          <w:sz w:val="24"/>
          <w:szCs w:val="24"/>
        </w:rPr>
        <w:t xml:space="preserve">», как и словосочетание «толоконный лоб», означают </w:t>
      </w:r>
      <w:proofErr w:type="spellStart"/>
      <w:r w:rsidRPr="00B75339">
        <w:rPr>
          <w:rFonts w:ascii="Arial" w:hAnsi="Arial" w:cs="Arial"/>
          <w:sz w:val="24"/>
          <w:szCs w:val="24"/>
        </w:rPr>
        <w:t>д</w:t>
      </w:r>
      <w:r w:rsidRPr="00B75339">
        <w:rPr>
          <w:rFonts w:ascii="Arial" w:hAnsi="Arial" w:cs="Arial"/>
          <w:sz w:val="24"/>
          <w:szCs w:val="24"/>
        </w:rPr>
        <w:t>у</w:t>
      </w:r>
      <w:r w:rsidRPr="00B75339">
        <w:rPr>
          <w:rFonts w:ascii="Arial" w:hAnsi="Arial" w:cs="Arial"/>
          <w:sz w:val="24"/>
          <w:szCs w:val="24"/>
        </w:rPr>
        <w:t>рак</w:t>
      </w:r>
      <w:proofErr w:type="spellEnd"/>
      <w:r w:rsidRPr="00B75339">
        <w:rPr>
          <w:rFonts w:ascii="Arial" w:hAnsi="Arial" w:cs="Arial"/>
          <w:sz w:val="24"/>
          <w:szCs w:val="24"/>
        </w:rPr>
        <w:t>) и речь, наполне</w:t>
      </w:r>
      <w:r w:rsidRPr="00B75339">
        <w:rPr>
          <w:rFonts w:ascii="Arial" w:hAnsi="Arial" w:cs="Arial"/>
          <w:sz w:val="24"/>
          <w:szCs w:val="24"/>
        </w:rPr>
        <w:t>н</w:t>
      </w:r>
      <w:r w:rsidRPr="00B75339">
        <w:rPr>
          <w:rFonts w:ascii="Arial" w:hAnsi="Arial" w:cs="Arial"/>
          <w:sz w:val="24"/>
          <w:szCs w:val="24"/>
        </w:rPr>
        <w:t>ную балагурными рифмами («по лбу» – «полбу», «ладно» – «накладно»), но отказался от многих проделок хитрого работника и от карикату</w:t>
      </w:r>
      <w:r w:rsidRPr="00B75339">
        <w:rPr>
          <w:rFonts w:ascii="Arial" w:hAnsi="Arial" w:cs="Arial"/>
          <w:sz w:val="24"/>
          <w:szCs w:val="24"/>
        </w:rPr>
        <w:t>р</w:t>
      </w:r>
      <w:r w:rsidRPr="00B75339">
        <w:rPr>
          <w:rFonts w:ascii="Arial" w:hAnsi="Arial" w:cs="Arial"/>
          <w:sz w:val="24"/>
          <w:szCs w:val="24"/>
        </w:rPr>
        <w:t>ной обрисовки персо</w:t>
      </w:r>
      <w:r w:rsidR="00024764">
        <w:rPr>
          <w:rFonts w:ascii="Arial" w:hAnsi="Arial" w:cs="Arial"/>
          <w:sz w:val="24"/>
          <w:szCs w:val="24"/>
        </w:rPr>
        <w:t>нажей. В</w:t>
      </w:r>
      <w:r w:rsidRPr="00B75339">
        <w:rPr>
          <w:rFonts w:ascii="Arial" w:hAnsi="Arial" w:cs="Arial"/>
          <w:sz w:val="24"/>
          <w:szCs w:val="24"/>
        </w:rPr>
        <w:t xml:space="preserve"> каждом персонаже А.С. Пушкин видит не только традиционный социальный тип, но и, прежде всего, личность. Так, </w:t>
      </w:r>
      <w:proofErr w:type="spellStart"/>
      <w:r w:rsidRPr="00B75339">
        <w:rPr>
          <w:rFonts w:ascii="Arial" w:hAnsi="Arial" w:cs="Arial"/>
          <w:sz w:val="24"/>
          <w:szCs w:val="24"/>
        </w:rPr>
        <w:t>Балда</w:t>
      </w:r>
      <w:proofErr w:type="spellEnd"/>
      <w:r w:rsidRPr="00B75339">
        <w:rPr>
          <w:rFonts w:ascii="Arial" w:hAnsi="Arial" w:cs="Arial"/>
          <w:sz w:val="24"/>
          <w:szCs w:val="24"/>
        </w:rPr>
        <w:t xml:space="preserve"> предст</w:t>
      </w:r>
      <w:r w:rsidRPr="00B75339">
        <w:rPr>
          <w:rFonts w:ascii="Arial" w:hAnsi="Arial" w:cs="Arial"/>
          <w:sz w:val="24"/>
          <w:szCs w:val="24"/>
        </w:rPr>
        <w:t>а</w:t>
      </w:r>
      <w:r w:rsidRPr="00B75339">
        <w:rPr>
          <w:rFonts w:ascii="Arial" w:hAnsi="Arial" w:cs="Arial"/>
          <w:sz w:val="24"/>
          <w:szCs w:val="24"/>
        </w:rPr>
        <w:t>ет перед нами и как тип социального бунтаря, и как человек с определенной пс</w:t>
      </w:r>
      <w:r w:rsidRPr="00B75339">
        <w:rPr>
          <w:rFonts w:ascii="Arial" w:hAnsi="Arial" w:cs="Arial"/>
          <w:sz w:val="24"/>
          <w:szCs w:val="24"/>
        </w:rPr>
        <w:t>и</w:t>
      </w:r>
      <w:r w:rsidRPr="00B75339">
        <w:rPr>
          <w:rFonts w:ascii="Arial" w:hAnsi="Arial" w:cs="Arial"/>
          <w:sz w:val="24"/>
          <w:szCs w:val="24"/>
        </w:rPr>
        <w:t>хологией. Поп, как и полагается хозяину, плутоват, жаден и вместе с тем прост</w:t>
      </w:r>
      <w:r w:rsidRPr="00B75339">
        <w:rPr>
          <w:rFonts w:ascii="Arial" w:hAnsi="Arial" w:cs="Arial"/>
          <w:sz w:val="24"/>
          <w:szCs w:val="24"/>
        </w:rPr>
        <w:t>о</w:t>
      </w:r>
      <w:r w:rsidRPr="00B75339">
        <w:rPr>
          <w:rFonts w:ascii="Arial" w:hAnsi="Arial" w:cs="Arial"/>
          <w:sz w:val="24"/>
          <w:szCs w:val="24"/>
        </w:rPr>
        <w:t>душен, очеловечен и достоин некотор</w:t>
      </w:r>
      <w:r w:rsidRPr="00B75339">
        <w:rPr>
          <w:rFonts w:ascii="Arial" w:hAnsi="Arial" w:cs="Arial"/>
          <w:sz w:val="24"/>
          <w:szCs w:val="24"/>
        </w:rPr>
        <w:t>о</w:t>
      </w:r>
      <w:r w:rsidRPr="00B75339">
        <w:rPr>
          <w:rFonts w:ascii="Arial" w:hAnsi="Arial" w:cs="Arial"/>
          <w:sz w:val="24"/>
          <w:szCs w:val="24"/>
        </w:rPr>
        <w:t xml:space="preserve">го сочувствия и сожаления. </w:t>
      </w:r>
    </w:p>
    <w:p w:rsidR="004F482E" w:rsidRDefault="00B94B2B" w:rsidP="0002476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>В 1959 году в монографии, в известном смысле подводящей итоги изучения народной сказки в творчестве русских пис</w:t>
      </w:r>
      <w:r w:rsidRPr="00B75339">
        <w:rPr>
          <w:rFonts w:ascii="Arial" w:hAnsi="Arial" w:cs="Arial"/>
          <w:sz w:val="24"/>
          <w:szCs w:val="24"/>
        </w:rPr>
        <w:t>а</w:t>
      </w:r>
      <w:r w:rsidRPr="00B75339">
        <w:rPr>
          <w:rFonts w:ascii="Arial" w:hAnsi="Arial" w:cs="Arial"/>
          <w:sz w:val="24"/>
          <w:szCs w:val="24"/>
        </w:rPr>
        <w:t>телей первой половины XIX века, И. Лупанова отмечала: «"Сказка о попе и о р</w:t>
      </w:r>
      <w:r w:rsidRPr="00B75339">
        <w:rPr>
          <w:rFonts w:ascii="Arial" w:hAnsi="Arial" w:cs="Arial"/>
          <w:sz w:val="24"/>
          <w:szCs w:val="24"/>
        </w:rPr>
        <w:t>а</w:t>
      </w:r>
      <w:r w:rsidRPr="00B75339">
        <w:rPr>
          <w:rFonts w:ascii="Arial" w:hAnsi="Arial" w:cs="Arial"/>
          <w:sz w:val="24"/>
          <w:szCs w:val="24"/>
        </w:rPr>
        <w:t xml:space="preserve">ботнике его </w:t>
      </w:r>
      <w:proofErr w:type="spellStart"/>
      <w:r w:rsidRPr="00B75339">
        <w:rPr>
          <w:rFonts w:ascii="Arial" w:hAnsi="Arial" w:cs="Arial"/>
          <w:sz w:val="24"/>
          <w:szCs w:val="24"/>
        </w:rPr>
        <w:t>Балде</w:t>
      </w:r>
      <w:proofErr w:type="spellEnd"/>
      <w:r w:rsidRPr="00B75339">
        <w:rPr>
          <w:rFonts w:ascii="Arial" w:hAnsi="Arial" w:cs="Arial"/>
          <w:sz w:val="24"/>
          <w:szCs w:val="24"/>
        </w:rPr>
        <w:t>" сразу же обращает на себя внимание социальным характером самого конфликта, положенного в её основу. Объект с</w:t>
      </w:r>
      <w:r w:rsidRPr="00B75339">
        <w:rPr>
          <w:rFonts w:ascii="Arial" w:hAnsi="Arial" w:cs="Arial"/>
          <w:sz w:val="24"/>
          <w:szCs w:val="24"/>
        </w:rPr>
        <w:t>а</w:t>
      </w:r>
      <w:r w:rsidRPr="00B75339">
        <w:rPr>
          <w:rFonts w:ascii="Arial" w:hAnsi="Arial" w:cs="Arial"/>
          <w:sz w:val="24"/>
          <w:szCs w:val="24"/>
        </w:rPr>
        <w:t>тирического осмеяния этих сказок – жадный, корыстолюбивый поп-эксплуататор, все помыслы которого направлены на то, чтоб как можно д</w:t>
      </w:r>
      <w:r w:rsidRPr="00B75339">
        <w:rPr>
          <w:rFonts w:ascii="Arial" w:hAnsi="Arial" w:cs="Arial"/>
          <w:sz w:val="24"/>
          <w:szCs w:val="24"/>
        </w:rPr>
        <w:t>е</w:t>
      </w:r>
      <w:r w:rsidRPr="00B75339">
        <w:rPr>
          <w:rFonts w:ascii="Arial" w:hAnsi="Arial" w:cs="Arial"/>
          <w:sz w:val="24"/>
          <w:szCs w:val="24"/>
        </w:rPr>
        <w:t>шевле заплатить за рабочую силу и как можно больше из неё выжать. Именно т</w:t>
      </w:r>
      <w:r w:rsidRPr="00B75339">
        <w:rPr>
          <w:rFonts w:ascii="Arial" w:hAnsi="Arial" w:cs="Arial"/>
          <w:sz w:val="24"/>
          <w:szCs w:val="24"/>
        </w:rPr>
        <w:t>а</w:t>
      </w:r>
      <w:r w:rsidRPr="00B75339">
        <w:rPr>
          <w:rFonts w:ascii="Arial" w:hAnsi="Arial" w:cs="Arial"/>
          <w:sz w:val="24"/>
          <w:szCs w:val="24"/>
        </w:rPr>
        <w:t>ков "</w:t>
      </w:r>
      <w:proofErr w:type="spellStart"/>
      <w:proofErr w:type="gramStart"/>
      <w:r w:rsidRPr="00B75339">
        <w:rPr>
          <w:rFonts w:ascii="Arial" w:hAnsi="Arial" w:cs="Arial"/>
          <w:sz w:val="24"/>
          <w:szCs w:val="24"/>
        </w:rPr>
        <w:t>поп-толоконный</w:t>
      </w:r>
      <w:proofErr w:type="spellEnd"/>
      <w:proofErr w:type="gramEnd"/>
      <w:r w:rsidRPr="00B75339">
        <w:rPr>
          <w:rFonts w:ascii="Arial" w:hAnsi="Arial" w:cs="Arial"/>
          <w:sz w:val="24"/>
          <w:szCs w:val="24"/>
        </w:rPr>
        <w:t xml:space="preserve"> лоб" у Пушкина. Ему нужен работник, который был бы одн</w:t>
      </w:r>
      <w:r w:rsidRPr="00B75339">
        <w:rPr>
          <w:rFonts w:ascii="Arial" w:hAnsi="Arial" w:cs="Arial"/>
          <w:sz w:val="24"/>
          <w:szCs w:val="24"/>
        </w:rPr>
        <w:t>о</w:t>
      </w:r>
      <w:r w:rsidRPr="00B75339">
        <w:rPr>
          <w:rFonts w:ascii="Arial" w:hAnsi="Arial" w:cs="Arial"/>
          <w:sz w:val="24"/>
          <w:szCs w:val="24"/>
        </w:rPr>
        <w:t>временно "повар, к</w:t>
      </w:r>
      <w:r w:rsidRPr="00B75339">
        <w:rPr>
          <w:rFonts w:ascii="Arial" w:hAnsi="Arial" w:cs="Arial"/>
          <w:sz w:val="24"/>
          <w:szCs w:val="24"/>
        </w:rPr>
        <w:t>о</w:t>
      </w:r>
      <w:r w:rsidRPr="00B75339">
        <w:rPr>
          <w:rFonts w:ascii="Arial" w:hAnsi="Arial" w:cs="Arial"/>
          <w:sz w:val="24"/>
          <w:szCs w:val="24"/>
        </w:rPr>
        <w:t xml:space="preserve">нюх и плотник" и обошёлся вместе с тем как можно дешевле» [Лупанова 1959: 179-180]. </w:t>
      </w:r>
    </w:p>
    <w:p w:rsidR="00A445CC" w:rsidRPr="00B75339" w:rsidRDefault="00B94B2B" w:rsidP="0002476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B75339">
        <w:rPr>
          <w:rFonts w:ascii="Arial" w:hAnsi="Arial" w:cs="Arial"/>
          <w:sz w:val="24"/>
          <w:szCs w:val="24"/>
        </w:rPr>
        <w:t xml:space="preserve">Таким образом, «Сказка о попе и о работнике его </w:t>
      </w:r>
      <w:proofErr w:type="spellStart"/>
      <w:r w:rsidRPr="00B75339">
        <w:rPr>
          <w:rFonts w:ascii="Arial" w:hAnsi="Arial" w:cs="Arial"/>
          <w:sz w:val="24"/>
          <w:szCs w:val="24"/>
        </w:rPr>
        <w:t>Ба</w:t>
      </w:r>
      <w:r w:rsidRPr="00B75339">
        <w:rPr>
          <w:rFonts w:ascii="Arial" w:hAnsi="Arial" w:cs="Arial"/>
          <w:sz w:val="24"/>
          <w:szCs w:val="24"/>
        </w:rPr>
        <w:t>л</w:t>
      </w:r>
      <w:r w:rsidRPr="00B75339">
        <w:rPr>
          <w:rFonts w:ascii="Arial" w:hAnsi="Arial" w:cs="Arial"/>
          <w:sz w:val="24"/>
          <w:szCs w:val="24"/>
        </w:rPr>
        <w:t>де</w:t>
      </w:r>
      <w:proofErr w:type="spellEnd"/>
      <w:r w:rsidRPr="00B75339">
        <w:rPr>
          <w:rFonts w:ascii="Arial" w:hAnsi="Arial" w:cs="Arial"/>
          <w:sz w:val="24"/>
          <w:szCs w:val="24"/>
        </w:rPr>
        <w:t>» близка к традициям устного народного творчества, но уже видоизменена и переосмыслена А.С. Пу</w:t>
      </w:r>
      <w:r w:rsidRPr="00B75339">
        <w:rPr>
          <w:rFonts w:ascii="Arial" w:hAnsi="Arial" w:cs="Arial"/>
          <w:sz w:val="24"/>
          <w:szCs w:val="24"/>
        </w:rPr>
        <w:t>ш</w:t>
      </w:r>
      <w:r w:rsidRPr="00B75339">
        <w:rPr>
          <w:rFonts w:ascii="Arial" w:hAnsi="Arial" w:cs="Arial"/>
          <w:sz w:val="24"/>
          <w:szCs w:val="24"/>
        </w:rPr>
        <w:t>киным, главная задача которого показать человека с о</w:t>
      </w:r>
      <w:r w:rsidRPr="00B75339">
        <w:rPr>
          <w:rFonts w:ascii="Arial" w:hAnsi="Arial" w:cs="Arial"/>
          <w:sz w:val="24"/>
          <w:szCs w:val="24"/>
        </w:rPr>
        <w:t>п</w:t>
      </w:r>
      <w:r w:rsidRPr="00B75339">
        <w:rPr>
          <w:rFonts w:ascii="Arial" w:hAnsi="Arial" w:cs="Arial"/>
          <w:sz w:val="24"/>
          <w:szCs w:val="24"/>
        </w:rPr>
        <w:t>ределенной психологией, положительными и отрицательными качествами, отк</w:t>
      </w:r>
      <w:r w:rsidRPr="00B75339">
        <w:rPr>
          <w:rFonts w:ascii="Arial" w:hAnsi="Arial" w:cs="Arial"/>
          <w:sz w:val="24"/>
          <w:szCs w:val="24"/>
        </w:rPr>
        <w:t>а</w:t>
      </w:r>
      <w:r w:rsidRPr="00B75339">
        <w:rPr>
          <w:rFonts w:ascii="Arial" w:hAnsi="Arial" w:cs="Arial"/>
          <w:sz w:val="24"/>
          <w:szCs w:val="24"/>
        </w:rPr>
        <w:t>заться от прямолинейной карикатурной обр</w:t>
      </w:r>
      <w:r w:rsidRPr="00B75339">
        <w:rPr>
          <w:rFonts w:ascii="Arial" w:hAnsi="Arial" w:cs="Arial"/>
          <w:sz w:val="24"/>
          <w:szCs w:val="24"/>
        </w:rPr>
        <w:t>и</w:t>
      </w:r>
      <w:r w:rsidRPr="00B75339">
        <w:rPr>
          <w:rFonts w:ascii="Arial" w:hAnsi="Arial" w:cs="Arial"/>
          <w:sz w:val="24"/>
          <w:szCs w:val="24"/>
        </w:rPr>
        <w:t>совки персонажей.</w:t>
      </w:r>
    </w:p>
    <w:p w:rsidR="00024764" w:rsidRPr="00B75339" w:rsidRDefault="00024764" w:rsidP="00024764">
      <w:pPr>
        <w:spacing w:after="0"/>
        <w:ind w:firstLine="567"/>
        <w:rPr>
          <w:rFonts w:ascii="Arial" w:hAnsi="Arial" w:cs="Arial"/>
          <w:sz w:val="24"/>
          <w:szCs w:val="24"/>
        </w:rPr>
      </w:pPr>
    </w:p>
    <w:sectPr w:rsidR="00024764" w:rsidRPr="00B75339" w:rsidSect="00A4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4B6892"/>
    <w:rsid w:val="00024764"/>
    <w:rsid w:val="004B6892"/>
    <w:rsid w:val="004F482E"/>
    <w:rsid w:val="00A445CC"/>
    <w:rsid w:val="00B75339"/>
    <w:rsid w:val="00B9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2025-02-10T17:28:00Z</dcterms:created>
  <dcterms:modified xsi:type="dcterms:W3CDTF">2025-02-10T18:33:00Z</dcterms:modified>
</cp:coreProperties>
</file>