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3AB" w:rsidRPr="002E1303" w:rsidRDefault="009973AB" w:rsidP="00AB776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E1303">
        <w:rPr>
          <w:rFonts w:ascii="Arial" w:hAnsi="Arial" w:cs="Arial"/>
          <w:b/>
          <w:sz w:val="24"/>
          <w:szCs w:val="24"/>
        </w:rPr>
        <w:t>1.3. Описать процесс разборки и сборки ремонтируемого узла, составить         технологическую карту процесса и составить дефектную ведомость</w:t>
      </w:r>
    </w:p>
    <w:p w:rsidR="009973AB" w:rsidRPr="002E1303" w:rsidRDefault="009973AB" w:rsidP="009973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973AB" w:rsidRPr="00F41F55" w:rsidRDefault="009973AB" w:rsidP="009973AB">
      <w:pPr>
        <w:jc w:val="center"/>
        <w:rPr>
          <w:rFonts w:ascii="Arial" w:hAnsi="Arial" w:cs="Arial"/>
          <w:b/>
          <w:sz w:val="24"/>
          <w:szCs w:val="24"/>
        </w:rPr>
      </w:pPr>
      <w:r w:rsidRPr="00F41F55">
        <w:rPr>
          <w:rFonts w:ascii="Arial" w:hAnsi="Arial" w:cs="Arial"/>
          <w:b/>
          <w:sz w:val="24"/>
          <w:szCs w:val="24"/>
        </w:rPr>
        <w:t xml:space="preserve">Разборка и сборка МКПП </w:t>
      </w:r>
      <w:r w:rsidRPr="00F41F55">
        <w:rPr>
          <w:rStyle w:val="auto-style305"/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ГАЗ-3307</w:t>
      </w:r>
    </w:p>
    <w:p w:rsidR="009973AB" w:rsidRPr="00173877" w:rsidRDefault="009973AB" w:rsidP="00AB7761">
      <w:pPr>
        <w:pStyle w:val="auto-style30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Style w:val="auto-style12"/>
          <w:rFonts w:ascii="Arial" w:hAnsi="Arial" w:cs="Arial"/>
          <w:b/>
          <w:color w:val="000000"/>
        </w:rPr>
        <w:t>Разборка М</w:t>
      </w:r>
      <w:r w:rsidRPr="00F41F55">
        <w:rPr>
          <w:rStyle w:val="auto-style12"/>
          <w:rFonts w:ascii="Arial" w:hAnsi="Arial" w:cs="Arial"/>
          <w:b/>
          <w:color w:val="000000"/>
        </w:rPr>
        <w:t>КПП ГАЗ-3307:</w:t>
      </w:r>
      <w:r w:rsidRPr="00173877">
        <w:rPr>
          <w:rFonts w:ascii="Arial" w:hAnsi="Arial" w:cs="Arial"/>
          <w:color w:val="000000"/>
        </w:rPr>
        <w:br/>
      </w:r>
      <w:r w:rsidRPr="00173877"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>- отвернуть болты, снять верхнюю крышку коробки передач в сборе и прокладку;</w:t>
      </w:r>
    </w:p>
    <w:p w:rsidR="009973AB" w:rsidRPr="00173877" w:rsidRDefault="009973AB" w:rsidP="00AB7761">
      <w:pPr>
        <w:pStyle w:val="auto-style30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r w:rsidRPr="00173877">
        <w:rPr>
          <w:rStyle w:val="auto-style305"/>
          <w:rFonts w:ascii="Arial" w:hAnsi="Arial" w:cs="Arial"/>
          <w:color w:val="000000"/>
        </w:rPr>
        <w:t>- отвернуть гайку крепления фланца вторичного вала и снять шайбу и фланец;</w:t>
      </w:r>
      <w:r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 xml:space="preserve">- отвернуть болт </w:t>
      </w:r>
      <w:proofErr w:type="gramStart"/>
      <w:r w:rsidRPr="00173877">
        <w:rPr>
          <w:rStyle w:val="auto-style305"/>
          <w:rFonts w:ascii="Arial" w:hAnsi="Arial" w:cs="Arial"/>
          <w:color w:val="000000"/>
        </w:rPr>
        <w:t>крепления запорной пластины штуцера гибкого вала привода спидометра</w:t>
      </w:r>
      <w:proofErr w:type="gramEnd"/>
      <w:r w:rsidRPr="00173877">
        <w:rPr>
          <w:rStyle w:val="auto-style305"/>
          <w:rFonts w:ascii="Arial" w:hAnsi="Arial" w:cs="Arial"/>
          <w:color w:val="000000"/>
        </w:rPr>
        <w:t xml:space="preserve"> и снять пластину;</w:t>
      </w:r>
    </w:p>
    <w:p w:rsidR="009973AB" w:rsidRPr="00173877" w:rsidRDefault="009973AB" w:rsidP="00AB7761">
      <w:pPr>
        <w:pStyle w:val="auto-style30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r w:rsidRPr="00173877">
        <w:rPr>
          <w:rStyle w:val="auto-style305"/>
          <w:rFonts w:ascii="Arial" w:hAnsi="Arial" w:cs="Arial"/>
          <w:color w:val="000000"/>
        </w:rPr>
        <w:t>- вынуть из задней крышки штуцер и ведомую шестерню привода спидометра;</w:t>
      </w:r>
      <w:r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 xml:space="preserve">- отвернуть болты, снять отражатель, заднюю крышку в сборе, прокладку и ведущую шестерню привода спидометра. Вывернуть сапун и в случае замены </w:t>
      </w:r>
      <w:proofErr w:type="spellStart"/>
      <w:r w:rsidRPr="00173877">
        <w:rPr>
          <w:rStyle w:val="auto-style305"/>
          <w:rFonts w:ascii="Arial" w:hAnsi="Arial" w:cs="Arial"/>
          <w:color w:val="000000"/>
        </w:rPr>
        <w:t>выпрессовать</w:t>
      </w:r>
      <w:proofErr w:type="spellEnd"/>
      <w:r w:rsidRPr="00173877">
        <w:rPr>
          <w:rStyle w:val="auto-style305"/>
          <w:rFonts w:ascii="Arial" w:hAnsi="Arial" w:cs="Arial"/>
          <w:color w:val="000000"/>
        </w:rPr>
        <w:t xml:space="preserve"> манжету из задней крышки;</w:t>
      </w:r>
      <w:r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 xml:space="preserve">- отвернуть болты, снять крышку первичного вала и </w:t>
      </w:r>
      <w:proofErr w:type="gramStart"/>
      <w:r w:rsidRPr="00173877">
        <w:rPr>
          <w:rStyle w:val="auto-style305"/>
          <w:rFonts w:ascii="Arial" w:hAnsi="Arial" w:cs="Arial"/>
          <w:color w:val="000000"/>
        </w:rPr>
        <w:t>проклад</w:t>
      </w:r>
      <w:r w:rsidR="004B107F" w:rsidRPr="004B107F">
        <w:rPr>
          <w:noProof/>
        </w:rPr>
        <w:pict>
          <v:group id="Группа 130" o:spid="_x0000_s1188" style="position:absolute;left:0;text-align:left;margin-left:57.8pt;margin-top:18.1pt;width:518.8pt;height:778.35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" o:allowincell="f">
            <v:rect id="Rectangle 3" o:spid="_x0000_s118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mM8IA&#10;AADcAAAADwAAAGRycy9kb3ducmV2LnhtbERP22rCQBB9F/yHZQq+6SYtlBpdJSkE+lRs9AOG7DQJ&#10;ZmdjdnOxX+8WCn2bw7nO/jibVozUu8aygngTgSAurW64UnA55+s3EM4ja2wtk4I7OTgelos9JtpO&#10;/EVj4SsRQtglqKD2vkukdGVNBt3GdsSB+7a9QR9gX0nd4xTCTSufo+hVGmw4NNTY0XtN5bUYjIKr&#10;n8fPtCp+8u0l25anLJ2GW6rU6mlOdyA8zf5f/Of+0GH+Swy/z4QL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aYzwgAAANwAAAAPAAAAAAAAAAAAAAAAAJgCAABkcnMvZG93&#10;bnJldi54bWxQSwUGAAAAAAQABAD1AAAAhwMAAAAA&#10;" filled="f" strokeweight="2pt"/>
            <v:line id="Line 4" o:spid="_x0000_s119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HVh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gdWFvgAAANwAAAAPAAAAAAAAAAAAAAAAAKEC&#10;AABkcnMvZG93bnJldi54bWxQSwUGAAAAAAQABAD5AAAAjAMAAAAA&#10;" strokeweight="2pt"/>
            <v:line id="Line 5" o:spid="_x0000_s119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w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zXAevgAAANwAAAAPAAAAAAAAAAAAAAAAAKEC&#10;AABkcnMvZG93bnJldi54bWxQSwUGAAAAAAQABAD5AAAAjAMAAAAA&#10;" strokeweight="2pt"/>
            <v:line id="Line 6" o:spid="_x0000_s119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<v:line id="Line 7" o:spid="_x0000_s119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N8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aE3xvgAAANwAAAAPAAAAAAAAAAAAAAAAAKEC&#10;AABkcnMvZG93bnJldi54bWxQSwUGAAAAAAQABAD5AAAAjAMAAAAA&#10;" strokeweight="2pt"/>
            <v:line id="Line 8" o:spid="_x0000_s119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<v:line id="Line 9" o:spid="_x0000_s119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<v:line id="Line 10" o:spid="_x0000_s119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H9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Uf0wQAAANwAAAAPAAAAAAAAAAAAAAAA&#10;AKECAABkcnMvZG93bnJldi54bWxQSwUGAAAAAAQABAD5AAAAjwMAAAAA&#10;" strokeweight="2pt"/>
            <v:line id="Line 11" o:spid="_x0000_s119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<v:line id="Line 12" o:spid="_x0000_s119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4j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VTiPvgAAANwAAAAPAAAAAAAAAAAAAAAAAKEC&#10;AABkcnMvZG93bnJldi54bWxQSwUGAAAAAAQABAD5AAAAjAMAAAAA&#10;" strokeweight="2pt"/>
            <v:line id="Line 13" o:spid="_x0000_s119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<v:rect id="Rectangle 14" o:spid="_x0000_s120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<v:textbox style="mso-next-textbox:#Rectangle 14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20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<v:textbox style="mso-next-textbox:#Rectangle 15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20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<v:textbox style="mso-next-textbox:#Rectangle 16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20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<v:textbox style="mso-next-textbox:#Rectangle 17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20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<v:textbox style="mso-next-textbox:#Rectangle 18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20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cLc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O0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cLcMAAADcAAAADwAAAAAAAAAAAAAAAACYAgAAZHJzL2Rv&#10;d25yZXYueG1sUEsFBgAAAAAEAAQA9QAAAIgDAAAAAA==&#10;" filled="f" stroked="f" strokeweight=".25pt">
              <v:textbox style="mso-next-textbox:#Rectangle 19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20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5tr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p8t4f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UOba+AAAA3AAAAA8AAAAAAAAAAAAAAAAAmAIAAGRycy9kb3ducmV2&#10;LnhtbFBLBQYAAAAABAAEAPUAAACDAwAAAAA=&#10;" filled="f" stroked="f" strokeweight=".25pt">
              <v:textbox style="mso-next-textbox:#Rectangle 20" inset="1pt,1pt,1pt,1pt">
                <w:txbxContent>
                  <w:p w:rsidR="00831248" w:rsidRPr="00D07175" w:rsidRDefault="00831248" w:rsidP="009973AB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14</w:t>
                    </w:r>
                  </w:p>
                </w:txbxContent>
              </v:textbox>
            </v:rect>
            <v:rect id="Rectangle 21" o:spid="_x0000_s120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G9sIA&#10;AADcAAAADwAAAGRycy9kb3ducmV2LnhtbESPQWvCQBCF7wX/wzKCt7qxWNH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wb2wgAAANwAAAAPAAAAAAAAAAAAAAAAAJgCAABkcnMvZG93&#10;bnJldi54bWxQSwUGAAAAAAQABAD1AAAAhwMAAAAA&#10;" filled="f" stroked="f" strokeweight=".25pt">
              <v:textbox style="mso-next-textbox:#Rectangle 21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БППК   ПКР 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621  </w:t>
                    </w:r>
                    <w:r>
                      <w:rPr>
                        <w:rFonts w:ascii="Arial" w:hAnsi="Arial" w:cs="Arial"/>
                      </w:rPr>
                      <w:t>00</w:t>
                    </w:r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9973AB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173877">
        <w:rPr>
          <w:rStyle w:val="auto-style305"/>
          <w:rFonts w:ascii="Arial" w:hAnsi="Arial" w:cs="Arial"/>
          <w:color w:val="000000"/>
        </w:rPr>
        <w:t>ку</w:t>
      </w:r>
      <w:proofErr w:type="gramEnd"/>
      <w:r w:rsidRPr="00173877">
        <w:rPr>
          <w:rStyle w:val="auto-style305"/>
          <w:rFonts w:ascii="Arial" w:hAnsi="Arial" w:cs="Arial"/>
          <w:color w:val="000000"/>
        </w:rPr>
        <w:t xml:space="preserve"> КПП ГАЗ-3307;</w:t>
      </w:r>
    </w:p>
    <w:p w:rsidR="009973AB" w:rsidRPr="00173877" w:rsidRDefault="009973AB" w:rsidP="00AB7761">
      <w:pPr>
        <w:pStyle w:val="auto-style30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r w:rsidRPr="00173877">
        <w:rPr>
          <w:rStyle w:val="auto-style305"/>
          <w:rFonts w:ascii="Arial" w:hAnsi="Arial" w:cs="Arial"/>
          <w:color w:val="000000"/>
        </w:rPr>
        <w:t>- отвернуть болты, снять крышку и прокладку люка отбора мощности;</w:t>
      </w:r>
      <w:r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 xml:space="preserve">- </w:t>
      </w:r>
      <w:proofErr w:type="spellStart"/>
      <w:r w:rsidRPr="00173877">
        <w:rPr>
          <w:rStyle w:val="auto-style305"/>
          <w:rFonts w:ascii="Arial" w:hAnsi="Arial" w:cs="Arial"/>
          <w:color w:val="000000"/>
        </w:rPr>
        <w:t>выпрессовать</w:t>
      </w:r>
      <w:proofErr w:type="spellEnd"/>
      <w:r w:rsidRPr="00173877">
        <w:rPr>
          <w:rStyle w:val="auto-style305"/>
          <w:rFonts w:ascii="Arial" w:hAnsi="Arial" w:cs="Arial"/>
          <w:color w:val="000000"/>
        </w:rPr>
        <w:t xml:space="preserve"> первичный вал в сборе с подшипником. Для этого повернуть вал так, чтобы вырез прямозубого венца располагался внизу по отношению к плоскости картера под верхнюю крышку. В съемник ввернуть шпильку с бойком и ручкой</w:t>
      </w:r>
      <w:proofErr w:type="gramStart"/>
      <w:r w:rsidRPr="00173877">
        <w:rPr>
          <w:rStyle w:val="auto-style305"/>
          <w:rFonts w:ascii="Arial" w:hAnsi="Arial" w:cs="Arial"/>
          <w:color w:val="000000"/>
        </w:rPr>
        <w:t>.</w:t>
      </w:r>
      <w:proofErr w:type="gramEnd"/>
      <w:r w:rsidRPr="00173877">
        <w:rPr>
          <w:rStyle w:val="apple-converted-space"/>
          <w:color w:val="000000"/>
        </w:rPr>
        <w:t> </w:t>
      </w:r>
      <w:r w:rsidRPr="00173877"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 xml:space="preserve">- </w:t>
      </w:r>
      <w:proofErr w:type="gramStart"/>
      <w:r w:rsidRPr="00173877">
        <w:rPr>
          <w:rStyle w:val="auto-style305"/>
          <w:rFonts w:ascii="Arial" w:hAnsi="Arial" w:cs="Arial"/>
          <w:color w:val="000000"/>
        </w:rPr>
        <w:t>у</w:t>
      </w:r>
      <w:proofErr w:type="gramEnd"/>
      <w:r w:rsidRPr="00173877">
        <w:rPr>
          <w:rStyle w:val="auto-style305"/>
          <w:rFonts w:ascii="Arial" w:hAnsi="Arial" w:cs="Arial"/>
          <w:color w:val="000000"/>
        </w:rPr>
        <w:t>дарами через оправку по переднему торцу вала выбить из картера вторичный вал в сборе так, чтобы подшипник вышел из картера. Съемник собрать с короткими шпильками. Затем с помощью вкладышей, вращая винт, спрессовать подшипник вторичного вала. Вынуть из картера вторичный вал в сборе;</w:t>
      </w:r>
      <w:r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>- с помощью щипцов снять стопорные кольца шариковых подшипников первичного и вторичного валов;</w:t>
      </w:r>
    </w:p>
    <w:p w:rsidR="009973AB" w:rsidRPr="00173877" w:rsidRDefault="009973AB" w:rsidP="00AB7761">
      <w:pPr>
        <w:pStyle w:val="auto-style30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r w:rsidRPr="00173877">
        <w:rPr>
          <w:rStyle w:val="auto-style305"/>
          <w:rFonts w:ascii="Arial" w:hAnsi="Arial" w:cs="Arial"/>
          <w:color w:val="000000"/>
        </w:rPr>
        <w:t>- отвернуть болты и снять заднюю крышку промежуточного вала и прокладку. Снять с помощью щипцов стопорное кольцо шарикового подшипника с промежуточного вала;</w:t>
      </w:r>
      <w:r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>- спрессовать задний шариковый подшипник промежуточного вала и с помощи щипцов снять с него стопорное кольцо;</w:t>
      </w:r>
    </w:p>
    <w:p w:rsidR="009973AB" w:rsidRPr="00173877" w:rsidRDefault="009973AB" w:rsidP="00AB7761">
      <w:pPr>
        <w:pStyle w:val="auto-style30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r w:rsidRPr="00173877">
        <w:rPr>
          <w:rStyle w:val="auto-style305"/>
          <w:rFonts w:ascii="Arial" w:hAnsi="Arial" w:cs="Arial"/>
          <w:color w:val="000000"/>
        </w:rPr>
        <w:t>- вынуть из картера промежуточный вал с внутренним кольцом роликового подшипника в сборе;</w:t>
      </w:r>
      <w:r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>- снять с промежуточного вала внутреннее кольцо роликового подшипника;</w:t>
      </w:r>
    </w:p>
    <w:p w:rsidR="00AB7761" w:rsidRDefault="00AB7761" w:rsidP="00AB7761">
      <w:pPr>
        <w:pStyle w:val="auto-style304"/>
        <w:spacing w:before="0" w:beforeAutospacing="0" w:after="0" w:afterAutospacing="0" w:line="360" w:lineRule="auto"/>
        <w:jc w:val="both"/>
        <w:rPr>
          <w:rStyle w:val="auto-style305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pict>
          <v:group id="_x0000_s1678" style="position:absolute;left:0;text-align:left;margin-left:57.75pt;margin-top:33.15pt;width:518.8pt;height:765pt;z-index:2516951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" o:allowincell="f">
            <v:rect id="Rectangle 3" o:spid="_x0000_s167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g+MUA&#10;AADcAAAADwAAAGRycy9kb3ducmV2LnhtbESPQWuDQBSE74X+h+UVcqtrPaTVuAkmEMiptMYf8HBf&#10;VeK+Ne5GTX99t1DocZiZb5h8t5heTDS6zrKClygGQVxb3XGjoDofn99AOI+ssbdMCu7kYLd9fMgx&#10;03bmT5pK34gAYZehgtb7IZPS1S0ZdJEdiIP3ZUeDPsixkXrEOcBNL5M4XkuDHYeFFgc6tFRfyptR&#10;cPHL9F405fcxrfZp/bEv5tu1UGr1tBQbEJ4W/x/+a5+0guQ1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OD4xQAAANwAAAAPAAAAAAAAAAAAAAAAAJgCAABkcnMv&#10;ZG93bnJldi54bWxQSwUGAAAAAAQABAD1AAAAigMAAAAA&#10;" filled="f" strokeweight="2pt"/>
            <v:line id="Line 4" o:spid="_x0000_s168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oos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qiixAAAANwAAAAPAAAAAAAAAAAA&#10;AAAAAKECAABkcnMvZG93bnJldi54bWxQSwUGAAAAAAQABAD5AAAAkgMAAAAA&#10;" strokeweight="2pt"/>
            <v:line id="Line 5" o:spid="_x0000_s168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w1s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zDWxAAAANwAAAAPAAAAAAAAAAAA&#10;AAAAAKECAABkcnMvZG93bnJldi54bWxQSwUGAAAAAAQABAD5AAAAkgMAAAAA&#10;" strokeweight="2pt"/>
            <v:line id="Line 6" o:spid="_x0000_s168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VT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nlU3AAAAA3AAAAA8AAAAAAAAAAAAAAAAA&#10;oQIAAGRycy9kb3ducmV2LnhtbFBLBQYAAAAABAAEAPkAAACOAwAAAAA=&#10;" strokeweight="2pt"/>
            <v:line id="Line 7" o:spid="_x0000_s168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LO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1CzrAAAAA3AAAAA8AAAAAAAAAAAAAAAAA&#10;oQIAAGRycy9kb3ducmV2LnhtbFBLBQYAAAAABAAEAPkAAACOAwAAAAA=&#10;" strokeweight="2pt"/>
            <v:line id="Line 8" o:spid="_x0000_s168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uo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5rqHAAAAA3AAAAA8AAAAAAAAAAAAAAAAA&#10;oQIAAGRycy9kb3ducmV2LnhtbFBLBQYAAAAABAAEAPkAAACOAwAAAAA=&#10;" strokeweight="2pt"/>
            <v:line id="Line 9" o:spid="_x0000_s168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<v:line id="Line 10" o:spid="_x0000_s168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fSM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C/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p9IxAAAANwAAAAPAAAAAAAAAAAA&#10;AAAAAKECAABkcnMvZG93bnJldi54bWxQSwUGAAAAAAQABAD5AAAAkgMAAAAA&#10;" strokeweight="2pt"/>
            <v:line id="Line 11" o:spid="_x0000_s168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EQc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TNT2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sRBwQAAANwAAAAPAAAAAAAAAAAAAAAA&#10;AKECAABkcnMvZG93bnJldi54bWxQSwUGAAAAAAQABAD5AAAAjwMAAAAA&#10;" strokeweight="1pt"/>
            <v:line id="Line 12" o:spid="_x0000_s168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ja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J42nAAAAA3AAAAA8AAAAAAAAAAAAAAAAA&#10;oQIAAGRycy9kb3ducmV2LnhtbFBLBQYAAAAABAAEAPkAAACOAwAAAAA=&#10;" strokeweight="2pt"/>
            <v:line id="Line 13" o:spid="_x0000_s168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/rcUAAADc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j/rcUAAADcAAAADwAAAAAAAAAA&#10;AAAAAAChAgAAZHJzL2Rvd25yZXYueG1sUEsFBgAAAAAEAAQA+QAAAJMDAAAAAA==&#10;" strokeweight="1pt"/>
            <v:rect id="Rectangle 14" o:spid="_x0000_s169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Vus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Ussj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DVusMAAADcAAAADwAAAAAAAAAAAAAAAACYAgAAZHJzL2Rv&#10;d25yZXYueG1sUEsFBgAAAAAEAAQA9QAAAIgDAAAAAA==&#10;" filled="f" stroked="f" strokeweight=".25pt">
              <v:textbox style="mso-next-textbox:#Rectangle 14"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69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Nzs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wTSb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JTc7BAAAA3AAAAA8AAAAAAAAAAAAAAAAAmAIAAGRycy9kb3du&#10;cmV2LnhtbFBLBQYAAAAABAAEAPUAAACGAwAAAAA=&#10;" filled="f" stroked="f" strokeweight=".25pt">
              <v:textbox style="mso-next-textbox:#Rectangle 15"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69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Vc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Ussn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oVcMAAADcAAAADwAAAAAAAAAAAAAAAACYAgAAZHJzL2Rv&#10;d25yZXYueG1sUEsFBgAAAAAEAAQA9QAAAIgDAAAAAA==&#10;" filled="f" stroked="f" strokeweight=".25pt">
              <v:textbox style="mso-next-textbox:#Rectangle 16"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69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2Is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wSx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diLBAAAA3AAAAA8AAAAAAAAAAAAAAAAAmAIAAGRycy9kb3du&#10;cmV2LnhtbFBLBQYAAAAABAAEAPUAAACGAwAAAAA=&#10;" filled="f" stroked="f" strokeweight=".25pt">
              <v:textbox style="mso-next-textbox:#Rectangle 17"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69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T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Wssl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TucMAAADcAAAADwAAAAAAAAAAAAAAAACYAgAAZHJzL2Rv&#10;d25yZXYueG1sUEsFBgAAAAAEAAQA9QAAAIgDAAAAAA==&#10;" filled="f" stroked="f" strokeweight=".25pt">
              <v:textbox style="mso-next-textbox:#Rectangle 18"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69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Hy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RHy70AAADcAAAADwAAAAAAAAAAAAAAAACYAgAAZHJzL2Rvd25yZXYu&#10;eG1sUEsFBgAAAAAEAAQA9QAAAIIDAAAAAA==&#10;" filled="f" stroked="f" strokeweight=".25pt">
              <v:textbox style="mso-next-textbox:#Rectangle 19"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69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i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iUMMAAADcAAAADwAAAAAAAAAAAAAAAACYAgAAZHJzL2Rv&#10;d25yZXYueG1sUEsFBgAAAAAEAAQA9QAAAIgDAAAAAA==&#10;" filled="f" stroked="f" strokeweight=".25pt">
              <v:textbox style="mso-next-textbox:#Rectangle 20"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15</w:t>
                    </w:r>
                  </w:p>
                  <w:p w:rsidR="00831248" w:rsidRPr="00D07175" w:rsidRDefault="00831248" w:rsidP="00AB7761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</w:t>
                    </w:r>
                  </w:p>
                </w:txbxContent>
              </v:textbox>
            </v:rect>
            <v:rect id="Rectangle 21" o:spid="_x0000_s169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dE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SRr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2vdEL0AAADcAAAADwAAAAAAAAAAAAAAAACYAgAAZHJzL2Rvd25yZXYu&#10;eG1sUEsFBgAAAAAEAAQA9QAAAIIDAAAAAA==&#10;" filled="f" stroked="f" strokeweight=".25pt">
              <v:textbox style="mso-next-textbox:#Rectangle 21"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БППК   ПКР 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621  </w:t>
                    </w:r>
                    <w:r>
                      <w:rPr>
                        <w:rFonts w:ascii="Arial" w:hAnsi="Arial" w:cs="Arial"/>
                      </w:rPr>
                      <w:t>00</w:t>
                    </w:r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AB7761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9973AB" w:rsidRPr="00173877" w:rsidRDefault="009973AB" w:rsidP="00AB7761">
      <w:pPr>
        <w:pStyle w:val="auto-style30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7"/>
          <w:szCs w:val="27"/>
        </w:rPr>
      </w:pPr>
      <w:proofErr w:type="spellStart"/>
      <w:r w:rsidRPr="00173877">
        <w:rPr>
          <w:rStyle w:val="auto-style305"/>
          <w:rFonts w:ascii="Arial" w:hAnsi="Arial" w:cs="Arial"/>
          <w:color w:val="000000"/>
        </w:rPr>
        <w:t>выпрессовать</w:t>
      </w:r>
      <w:proofErr w:type="spellEnd"/>
      <w:r w:rsidRPr="00173877">
        <w:rPr>
          <w:rStyle w:val="auto-style305"/>
          <w:rFonts w:ascii="Arial" w:hAnsi="Arial" w:cs="Arial"/>
          <w:color w:val="000000"/>
        </w:rPr>
        <w:t xml:space="preserve"> из картера наружное кольцо роликового подшипника промежуточного вала и заглушку;</w:t>
      </w:r>
    </w:p>
    <w:p w:rsidR="009973AB" w:rsidRDefault="009973AB" w:rsidP="00AB7761">
      <w:pPr>
        <w:pStyle w:val="auto-style304"/>
        <w:spacing w:before="0" w:beforeAutospacing="0" w:after="0" w:afterAutospacing="0" w:line="360" w:lineRule="auto"/>
        <w:jc w:val="both"/>
        <w:rPr>
          <w:rStyle w:val="auto-style305"/>
          <w:rFonts w:ascii="Arial" w:hAnsi="Arial" w:cs="Arial"/>
          <w:color w:val="000000"/>
        </w:rPr>
      </w:pPr>
      <w:r w:rsidRPr="00173877">
        <w:rPr>
          <w:rStyle w:val="auto-style305"/>
          <w:rFonts w:ascii="Arial" w:hAnsi="Arial" w:cs="Arial"/>
          <w:color w:val="000000"/>
        </w:rPr>
        <w:t>- установить съемник на заднюю плоскость картера коробки передач ГАЗ-3307 и ввернуть винт с помощью штифта в ось блока шестерен заднего хода.</w:t>
      </w:r>
      <w:r w:rsidRPr="00173877">
        <w:rPr>
          <w:rFonts w:ascii="Arial" w:hAnsi="Arial" w:cs="Arial"/>
          <w:color w:val="000000"/>
        </w:rPr>
        <w:br/>
      </w:r>
      <w:r w:rsidRPr="00173877">
        <w:rPr>
          <w:rFonts w:ascii="Arial" w:hAnsi="Arial" w:cs="Arial"/>
          <w:color w:val="000000"/>
        </w:rPr>
        <w:br/>
      </w:r>
      <w:r w:rsidRPr="00173877">
        <w:rPr>
          <w:rStyle w:val="auto-style305"/>
          <w:rFonts w:ascii="Arial" w:hAnsi="Arial" w:cs="Arial"/>
          <w:color w:val="000000"/>
        </w:rPr>
        <w:t xml:space="preserve">Вращая гайку съемника, </w:t>
      </w:r>
      <w:proofErr w:type="spellStart"/>
      <w:r w:rsidRPr="00173877">
        <w:rPr>
          <w:rStyle w:val="auto-style305"/>
          <w:rFonts w:ascii="Arial" w:hAnsi="Arial" w:cs="Arial"/>
          <w:color w:val="000000"/>
        </w:rPr>
        <w:t>выпрессовать</w:t>
      </w:r>
      <w:proofErr w:type="spellEnd"/>
      <w:r w:rsidRPr="00173877">
        <w:rPr>
          <w:rStyle w:val="auto-style305"/>
          <w:rFonts w:ascii="Arial" w:hAnsi="Arial" w:cs="Arial"/>
          <w:color w:val="000000"/>
        </w:rPr>
        <w:t xml:space="preserve"> ось и вынуть из картера блок шестерен зад него хода в сборе и две упорные шайба. Снять с втулки блок шестерен заднего хода, вынуть роликовые подшипники и шайбы.</w:t>
      </w:r>
    </w:p>
    <w:p w:rsidR="009973AB" w:rsidRPr="008F6606" w:rsidRDefault="009973AB" w:rsidP="009973AB">
      <w:pPr>
        <w:pStyle w:val="auto-style304"/>
        <w:spacing w:before="0" w:beforeAutospacing="0" w:after="0" w:afterAutospacing="0"/>
        <w:jc w:val="both"/>
        <w:rPr>
          <w:rStyle w:val="a5"/>
          <w:rFonts w:ascii="Arial" w:hAnsi="Arial" w:cs="Arial"/>
          <w:b w:val="0"/>
          <w:bCs w:val="0"/>
          <w:color w:val="000000"/>
        </w:rPr>
      </w:pPr>
    </w:p>
    <w:p w:rsidR="009973AB" w:rsidRDefault="009973AB" w:rsidP="009973AB">
      <w:pPr>
        <w:pStyle w:val="auto-style304"/>
        <w:spacing w:before="0" w:beforeAutospacing="0" w:after="0" w:afterAutospacing="0"/>
        <w:jc w:val="center"/>
        <w:rPr>
          <w:rStyle w:val="a5"/>
          <w:rFonts w:ascii="Arial" w:hAnsi="Arial" w:cs="Arial"/>
          <w:sz w:val="28"/>
          <w:szCs w:val="28"/>
        </w:rPr>
      </w:pPr>
    </w:p>
    <w:p w:rsidR="009973AB" w:rsidRPr="00F41F55" w:rsidRDefault="009973AB" w:rsidP="009973AB">
      <w:pPr>
        <w:pStyle w:val="auto-style304"/>
        <w:spacing w:before="0" w:beforeAutospacing="0" w:after="0" w:afterAutospacing="0"/>
        <w:jc w:val="center"/>
        <w:rPr>
          <w:rStyle w:val="a5"/>
          <w:rFonts w:ascii="Arial" w:hAnsi="Arial" w:cs="Arial"/>
        </w:rPr>
      </w:pPr>
      <w:r w:rsidRPr="00F41F55">
        <w:rPr>
          <w:rStyle w:val="a5"/>
          <w:rFonts w:ascii="Arial" w:hAnsi="Arial" w:cs="Arial"/>
        </w:rPr>
        <w:t>Сборка первичного вала КПП ГАЗ-3307</w:t>
      </w:r>
    </w:p>
    <w:p w:rsidR="009973AB" w:rsidRDefault="009973AB" w:rsidP="009973AB">
      <w:pPr>
        <w:pStyle w:val="auto-style304"/>
        <w:spacing w:before="0" w:beforeAutospacing="0" w:after="0" w:afterAutospacing="0"/>
        <w:jc w:val="center"/>
        <w:rPr>
          <w:rStyle w:val="a5"/>
          <w:rFonts w:ascii="Arial" w:hAnsi="Arial" w:cs="Arial"/>
          <w:sz w:val="28"/>
          <w:szCs w:val="28"/>
        </w:rPr>
      </w:pPr>
    </w:p>
    <w:p w:rsidR="009973AB" w:rsidRPr="007143D9" w:rsidRDefault="009973AB" w:rsidP="009973AB">
      <w:pPr>
        <w:pStyle w:val="auto-style304"/>
        <w:spacing w:before="0" w:beforeAutospacing="0"/>
        <w:rPr>
          <w:rFonts w:ascii="Arial" w:hAnsi="Arial" w:cs="Arial"/>
          <w:b/>
          <w:bCs/>
        </w:rPr>
      </w:pPr>
      <w:r w:rsidRPr="00873B1C">
        <w:rPr>
          <w:rStyle w:val="auto-style12"/>
          <w:rFonts w:ascii="Arial" w:hAnsi="Arial" w:cs="Arial"/>
          <w:u w:val="single"/>
        </w:rPr>
        <w:t>Для сборки первичного вала коробки передач ГАЗ-3307 необходимо выполнить следующее:</w:t>
      </w:r>
      <w:r w:rsidRPr="00873B1C">
        <w:rPr>
          <w:rFonts w:ascii="Arial" w:hAnsi="Arial" w:cs="Arial"/>
        </w:rPr>
        <w:br/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>- установить стопорное кольцо на шариковый подшипник первичного вала;</w:t>
      </w:r>
    </w:p>
    <w:p w:rsidR="009973AB" w:rsidRPr="00873B1C" w:rsidRDefault="009973AB" w:rsidP="009973AB">
      <w:pPr>
        <w:pStyle w:val="auto-style304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>- напрессовать на первичный вал шариковый подшипник до упора в торец вала. Подшипник установить канавкой наружу;</w:t>
      </w:r>
      <w:r w:rsidRPr="00873B1C">
        <w:rPr>
          <w:rFonts w:ascii="Arial" w:hAnsi="Arial" w:cs="Arial"/>
        </w:rPr>
        <w:br/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>- установить на вал стопорное кольцо шарикового подшипника первичного вала;</w:t>
      </w:r>
    </w:p>
    <w:p w:rsidR="009973AB" w:rsidRDefault="009973AB" w:rsidP="009973AB">
      <w:pPr>
        <w:pStyle w:val="auto-style304"/>
        <w:rPr>
          <w:rStyle w:val="auto-style305"/>
          <w:rFonts w:ascii="Arial" w:hAnsi="Arial" w:cs="Arial"/>
        </w:rPr>
      </w:pPr>
      <w:r w:rsidRPr="00873B1C">
        <w:rPr>
          <w:rStyle w:val="auto-style305"/>
          <w:rFonts w:ascii="Arial" w:hAnsi="Arial" w:cs="Arial"/>
        </w:rPr>
        <w:t xml:space="preserve">- установить ролики в гнездо первичного вала, упорное и стопорное кольца. </w:t>
      </w:r>
    </w:p>
    <w:p w:rsidR="009973AB" w:rsidRPr="00EE0840" w:rsidRDefault="009973AB" w:rsidP="009973AB">
      <w:pPr>
        <w:pStyle w:val="auto-style304"/>
        <w:rPr>
          <w:rStyle w:val="a5"/>
          <w:rFonts w:ascii="Arial" w:hAnsi="Arial" w:cs="Arial"/>
          <w:b w:val="0"/>
          <w:sz w:val="28"/>
          <w:szCs w:val="28"/>
        </w:rPr>
      </w:pPr>
      <w:r w:rsidRPr="00EE0840">
        <w:rPr>
          <w:rStyle w:val="auto-style305"/>
          <w:rFonts w:ascii="Arial" w:hAnsi="Arial" w:cs="Arial"/>
          <w:b/>
          <w:color w:val="FF0000"/>
          <w:sz w:val="28"/>
          <w:szCs w:val="28"/>
        </w:rPr>
        <w:t>Обратить внимание, что должно быть 14 роликов. Перед сборкой ролики смазать смазкой.</w:t>
      </w:r>
      <w:r w:rsidRPr="00EE0840">
        <w:rPr>
          <w:rFonts w:ascii="Arial" w:hAnsi="Arial" w:cs="Arial"/>
          <w:b/>
          <w:color w:val="FF0000"/>
          <w:sz w:val="28"/>
          <w:szCs w:val="28"/>
        </w:rPr>
        <w:br/>
      </w:r>
      <w:r w:rsidRPr="00EE0840">
        <w:rPr>
          <w:rFonts w:ascii="Arial" w:hAnsi="Arial" w:cs="Arial"/>
          <w:b/>
          <w:sz w:val="28"/>
          <w:szCs w:val="28"/>
        </w:rPr>
        <w:br/>
      </w:r>
    </w:p>
    <w:p w:rsidR="009973AB" w:rsidRDefault="009973AB" w:rsidP="009973AB">
      <w:pPr>
        <w:pStyle w:val="auto-style304"/>
        <w:jc w:val="center"/>
        <w:rPr>
          <w:rStyle w:val="a5"/>
          <w:rFonts w:ascii="Arial" w:hAnsi="Arial" w:cs="Arial"/>
        </w:rPr>
      </w:pPr>
    </w:p>
    <w:p w:rsidR="009973AB" w:rsidRDefault="009973AB" w:rsidP="009973AB">
      <w:pPr>
        <w:pStyle w:val="auto-style304"/>
        <w:jc w:val="center"/>
        <w:rPr>
          <w:rStyle w:val="a5"/>
          <w:rFonts w:ascii="Arial" w:hAnsi="Arial" w:cs="Arial"/>
        </w:rPr>
      </w:pPr>
    </w:p>
    <w:p w:rsidR="009973AB" w:rsidRDefault="009973AB" w:rsidP="009973AB">
      <w:pPr>
        <w:pStyle w:val="auto-style304"/>
        <w:jc w:val="center"/>
        <w:rPr>
          <w:rStyle w:val="a5"/>
          <w:rFonts w:ascii="Arial" w:hAnsi="Arial" w:cs="Arial"/>
        </w:rPr>
      </w:pPr>
    </w:p>
    <w:p w:rsidR="009973AB" w:rsidRDefault="009973AB" w:rsidP="009973AB">
      <w:pPr>
        <w:pStyle w:val="auto-style304"/>
        <w:jc w:val="center"/>
        <w:rPr>
          <w:rStyle w:val="a5"/>
          <w:rFonts w:ascii="Arial" w:hAnsi="Arial" w:cs="Arial"/>
        </w:rPr>
      </w:pPr>
    </w:p>
    <w:p w:rsidR="009973AB" w:rsidRDefault="009973AB" w:rsidP="009973AB">
      <w:pPr>
        <w:pStyle w:val="auto-style304"/>
        <w:jc w:val="center"/>
        <w:rPr>
          <w:rStyle w:val="a5"/>
          <w:rFonts w:ascii="Arial" w:hAnsi="Arial" w:cs="Arial"/>
        </w:rPr>
      </w:pPr>
    </w:p>
    <w:p w:rsidR="009973AB" w:rsidRDefault="009973AB" w:rsidP="009973AB">
      <w:pPr>
        <w:pStyle w:val="auto-style304"/>
        <w:rPr>
          <w:rStyle w:val="a5"/>
          <w:rFonts w:ascii="Arial" w:hAnsi="Arial" w:cs="Arial"/>
        </w:rPr>
      </w:pPr>
    </w:p>
    <w:p w:rsidR="009973AB" w:rsidRDefault="009973AB" w:rsidP="009973AB">
      <w:pPr>
        <w:pStyle w:val="auto-style304"/>
        <w:rPr>
          <w:rStyle w:val="a5"/>
          <w:rFonts w:ascii="Arial" w:hAnsi="Arial" w:cs="Arial"/>
        </w:rPr>
      </w:pPr>
    </w:p>
    <w:p w:rsidR="009973AB" w:rsidRDefault="009973AB" w:rsidP="009973AB">
      <w:pPr>
        <w:pStyle w:val="auto-style304"/>
        <w:jc w:val="center"/>
        <w:rPr>
          <w:rStyle w:val="a5"/>
          <w:rFonts w:ascii="Arial" w:hAnsi="Arial" w:cs="Arial"/>
          <w:sz w:val="28"/>
          <w:szCs w:val="28"/>
        </w:rPr>
      </w:pPr>
    </w:p>
    <w:p w:rsidR="009973AB" w:rsidRDefault="009973AB" w:rsidP="009973AB">
      <w:pPr>
        <w:pStyle w:val="auto-style304"/>
        <w:jc w:val="center"/>
        <w:rPr>
          <w:rStyle w:val="a5"/>
          <w:rFonts w:ascii="Arial" w:hAnsi="Arial" w:cs="Arial"/>
          <w:sz w:val="28"/>
          <w:szCs w:val="28"/>
        </w:rPr>
      </w:pPr>
      <w:r w:rsidRPr="00E62A51">
        <w:rPr>
          <w:rStyle w:val="a5"/>
          <w:rFonts w:ascii="Arial" w:hAnsi="Arial" w:cs="Arial"/>
          <w:sz w:val="28"/>
          <w:szCs w:val="28"/>
        </w:rPr>
        <w:lastRenderedPageBreak/>
        <w:t>Сборка коробки передач ГАЗ-3307</w:t>
      </w: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  <w:r w:rsidRPr="00E24197">
        <w:rPr>
          <w:rStyle w:val="auto-style12"/>
          <w:rFonts w:ascii="Arial" w:hAnsi="Arial" w:cs="Arial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553226</wp:posOffset>
            </wp:positionH>
            <wp:positionV relativeFrom="margin">
              <wp:posOffset>645724</wp:posOffset>
            </wp:positionV>
            <wp:extent cx="5101661" cy="3070578"/>
            <wp:effectExtent l="19050" t="0" r="4445" b="0"/>
            <wp:wrapSquare wrapText="bothSides"/>
            <wp:docPr id="3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55" cy="307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E24197" w:rsidRDefault="00E24197" w:rsidP="009973AB">
      <w:pPr>
        <w:pStyle w:val="auto-style304"/>
        <w:rPr>
          <w:rStyle w:val="auto-style12"/>
          <w:rFonts w:ascii="Arial" w:hAnsi="Arial" w:cs="Arial"/>
          <w:u w:val="single"/>
        </w:rPr>
      </w:pPr>
    </w:p>
    <w:p w:rsidR="009973AB" w:rsidRPr="00873B1C" w:rsidRDefault="009973AB" w:rsidP="009973AB">
      <w:pPr>
        <w:pStyle w:val="auto-style304"/>
        <w:rPr>
          <w:rFonts w:ascii="Arial" w:hAnsi="Arial" w:cs="Arial"/>
          <w:sz w:val="27"/>
          <w:szCs w:val="27"/>
        </w:rPr>
      </w:pPr>
      <w:r w:rsidRPr="00873B1C">
        <w:rPr>
          <w:rStyle w:val="auto-style12"/>
          <w:rFonts w:ascii="Arial" w:hAnsi="Arial" w:cs="Arial"/>
          <w:u w:val="single"/>
        </w:rPr>
        <w:t>Для этого необходимо выполнить следующее:</w:t>
      </w:r>
      <w:r w:rsidRPr="00873B1C">
        <w:rPr>
          <w:rFonts w:ascii="Arial" w:hAnsi="Arial" w:cs="Arial"/>
        </w:rPr>
        <w:br/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>- завернуть контрольную пробку и пробку сливного отверстия в картер коробки передач;</w:t>
      </w:r>
    </w:p>
    <w:p w:rsidR="009973AB" w:rsidRPr="00873B1C" w:rsidRDefault="009973AB" w:rsidP="009973AB">
      <w:pPr>
        <w:pStyle w:val="auto-style304"/>
        <w:rPr>
          <w:rFonts w:ascii="Arial" w:hAnsi="Arial" w:cs="Arial"/>
          <w:sz w:val="27"/>
          <w:szCs w:val="27"/>
        </w:rPr>
      </w:pPr>
      <w:proofErr w:type="gramStart"/>
      <w:r w:rsidRPr="00873B1C">
        <w:rPr>
          <w:rStyle w:val="auto-style305"/>
          <w:rFonts w:ascii="Arial" w:hAnsi="Arial" w:cs="Arial"/>
        </w:rPr>
        <w:t>- установить блок шестерен заднего хода на втулку 14 (см. рис. 1), а во втулку блока шестерен установить два роликовых подшипника 12 и две шайбы 13, которые должны быть расположены между подшипниками;</w:t>
      </w:r>
      <w:r w:rsidRPr="00873B1C">
        <w:rPr>
          <w:rFonts w:ascii="Arial" w:hAnsi="Arial" w:cs="Arial"/>
        </w:rPr>
        <w:br/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 xml:space="preserve">- установить в картер подсобранный блок шестерен заднего хода и две упорные </w:t>
      </w:r>
      <w:r w:rsidR="00AB7761">
        <w:rPr>
          <w:rFonts w:ascii="Arial" w:hAnsi="Arial" w:cs="Arial"/>
          <w:noProof/>
        </w:rPr>
        <w:pict>
          <v:group id="Группа 271" o:spid="_x0000_s1718" style="position:absolute;margin-left:71.25pt;margin-top:31.55pt;width:506.55pt;height:778.35pt;z-index:2516971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" o:allowincell="f">
            <v:rect id="Rectangle 3" o:spid="_x0000_s171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g+MUA&#10;AADcAAAADwAAAGRycy9kb3ducmV2LnhtbESPQWuDQBSE74X+h+UVcqtrPaTVuAkmEMiptMYf8HBf&#10;VeK+Ne5GTX99t1DocZiZb5h8t5heTDS6zrKClygGQVxb3XGjoDofn99AOI+ssbdMCu7kYLd9fMgx&#10;03bmT5pK34gAYZehgtb7IZPS1S0ZdJEdiIP3ZUeDPsixkXrEOcBNL5M4XkuDHYeFFgc6tFRfyptR&#10;cPHL9F405fcxrfZp/bEv5tu1UGr1tBQbEJ4W/x/+a5+0guQ1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OD4xQAAANwAAAAPAAAAAAAAAAAAAAAAAJgCAABkcnMv&#10;ZG93bnJldi54bWxQSwUGAAAAAAQABAD1AAAAigMAAAAA&#10;" filled="f" strokeweight="2pt"/>
            <v:line id="Line 4" o:spid="_x0000_s172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oos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qiixAAAANwAAAAPAAAAAAAAAAAA&#10;AAAAAKECAABkcnMvZG93bnJldi54bWxQSwUGAAAAAAQABAD5AAAAkgMAAAAA&#10;" strokeweight="2pt"/>
            <v:line id="Line 5" o:spid="_x0000_s172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w1s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zDWxAAAANwAAAAPAAAAAAAAAAAA&#10;AAAAAKECAABkcnMvZG93bnJldi54bWxQSwUGAAAAAAQABAD5AAAAkgMAAAAA&#10;" strokeweight="2pt"/>
            <v:line id="Line 6" o:spid="_x0000_s172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VT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nlU3AAAAA3AAAAA8AAAAAAAAAAAAAAAAA&#10;oQIAAGRycy9kb3ducmV2LnhtbFBLBQYAAAAABAAEAPkAAACOAwAAAAA=&#10;" strokeweight="2pt"/>
            <v:line id="Line 7" o:spid="_x0000_s172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LO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1CzrAAAAA3AAAAA8AAAAAAAAAAAAAAAAA&#10;oQIAAGRycy9kb3ducmV2LnhtbFBLBQYAAAAABAAEAPkAAACOAwAAAAA=&#10;" strokeweight="2pt"/>
            <v:line id="Line 8" o:spid="_x0000_s172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uo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5rqHAAAAA3AAAAA8AAAAAAAAAAAAAAAAA&#10;oQIAAGRycy9kb3ducmV2LnhtbFBLBQYAAAAABAAEAPkAAACOAwAAAAA=&#10;" strokeweight="2pt"/>
            <v:line id="Line 9" o:spid="_x0000_s172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<v:line id="Line 10" o:spid="_x0000_s172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fSM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C/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p9IxAAAANwAAAAPAAAAAAAAAAAA&#10;AAAAAKECAABkcnMvZG93bnJldi54bWxQSwUGAAAAAAQABAD5AAAAkgMAAAAA&#10;" strokeweight="2pt"/>
            <v:line id="Line 11" o:spid="_x0000_s172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EQc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TNT2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sRBwQAAANwAAAAPAAAAAAAAAAAAAAAA&#10;AKECAABkcnMvZG93bnJldi54bWxQSwUGAAAAAAQABAD5AAAAjwMAAAAA&#10;" strokeweight="1pt"/>
            <v:line id="Line 12" o:spid="_x0000_s172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ja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J42nAAAAA3AAAAA8AAAAAAAAAAAAAAAAA&#10;oQIAAGRycy9kb3ducmV2LnhtbFBLBQYAAAAABAAEAPkAAACOAwAAAAA=&#10;" strokeweight="2pt"/>
            <v:line id="Line 13" o:spid="_x0000_s172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/rcUAAADc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j/rcUAAADcAAAADwAAAAAAAAAA&#10;AAAAAAChAgAAZHJzL2Rvd25yZXYueG1sUEsFBgAAAAAEAAQA+QAAAJMDAAAAAA==&#10;" strokeweight="1pt"/>
            <v:rect id="Rectangle 14" o:spid="_x0000_s173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Vus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Ussj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DVusMAAADc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73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Nzs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wTSb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JTc7BAAAA3A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73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Vc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Ussn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oVcMAAADc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73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2Is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wSx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diLBAAAA3A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73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T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Wssl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TucMAAADc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73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Hy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RHy70AAADc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73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i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iUMMAAADcAAAADwAAAAAAAAAAAAAAAACYAgAAZHJzL2Rv&#10;d25yZXYueG1sUEsFBgAAAAAEAAQA9QAAAIgDAAAAAA==&#10;" filled="f" stroked="f" strokeweight=".25pt">
              <v:textbox inset="1pt,1pt,1pt,1pt">
                <w:txbxContent>
                  <w:p w:rsidR="00831248" w:rsidRPr="00AB7761" w:rsidRDefault="00831248" w:rsidP="00AB7761">
                    <w:pPr>
                      <w:pStyle w:val="a4"/>
                      <w:jc w:val="center"/>
                      <w:rPr>
                        <w:rFonts w:asciiTheme="minorHAnsi" w:hAnsiTheme="minorHAnsi"/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</w:t>
                    </w:r>
                    <w:r w:rsidR="00E24197">
                      <w:rPr>
                        <w:rFonts w:asciiTheme="minorHAnsi" w:hAnsiTheme="minorHAnsi"/>
                        <w:sz w:val="24"/>
                        <w:lang w:val="ru-RU"/>
                      </w:rPr>
                      <w:t>6</w:t>
                    </w:r>
                  </w:p>
                </w:txbxContent>
              </v:textbox>
            </v:rect>
            <v:rect id="Rectangle 21" o:spid="_x0000_s173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dE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SRr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2vdEL0AAADc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AB7761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БППК   ПКР 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621  </w:t>
                    </w:r>
                    <w:r>
                      <w:rPr>
                        <w:rFonts w:ascii="Arial" w:hAnsi="Arial" w:cs="Arial"/>
                      </w:rPr>
                      <w:t>00</w:t>
                    </w:r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AB7761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873B1C">
        <w:rPr>
          <w:rStyle w:val="auto-style305"/>
          <w:rFonts w:ascii="Arial" w:hAnsi="Arial" w:cs="Arial"/>
        </w:rPr>
        <w:t>шайбы 10 (по одной с каждого торца втулки), вставить и запрессовать ось блока шестерен заднего хода;</w:t>
      </w:r>
      <w:proofErr w:type="gramEnd"/>
    </w:p>
    <w:p w:rsidR="009973AB" w:rsidRPr="00873B1C" w:rsidRDefault="009973AB" w:rsidP="009973AB">
      <w:pPr>
        <w:pStyle w:val="auto-style304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>- запрессовать в картер наружное кольцо роликового подшипника промежуточного вала;</w:t>
      </w:r>
      <w:r w:rsidRPr="00873B1C">
        <w:rPr>
          <w:rFonts w:ascii="Arial" w:hAnsi="Arial" w:cs="Arial"/>
        </w:rPr>
        <w:br/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>- запрессовать в картер заглушку переднего подшипника промежуточного вала заподлицо с передней стенкой картера;</w:t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>- напрессовать на шейку промежуточного вала внутреннее кольцо роликового подшипника;</w:t>
      </w:r>
      <w:r w:rsidRPr="00873B1C">
        <w:rPr>
          <w:rFonts w:ascii="Arial" w:hAnsi="Arial" w:cs="Arial"/>
        </w:rPr>
        <w:br/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>- установить в картер блок шестерен промежуточного вала КПП ГАЗ-3307;</w:t>
      </w:r>
    </w:p>
    <w:p w:rsidR="009973AB" w:rsidRPr="00873B1C" w:rsidRDefault="009973AB" w:rsidP="009973AB">
      <w:pPr>
        <w:pStyle w:val="auto-style304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>- установить стопорное кольцо на шариковый подшипник промежуточного вала;</w:t>
      </w:r>
      <w:r w:rsidRPr="00873B1C">
        <w:rPr>
          <w:rFonts w:ascii="Arial" w:hAnsi="Arial" w:cs="Arial"/>
        </w:rPr>
        <w:br/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 xml:space="preserve">- напрессовать подсобранный шариковый подшипник на шейку промежуточного </w:t>
      </w:r>
      <w:r w:rsidRPr="00873B1C">
        <w:rPr>
          <w:rStyle w:val="auto-style305"/>
          <w:rFonts w:ascii="Arial" w:hAnsi="Arial" w:cs="Arial"/>
        </w:rPr>
        <w:lastRenderedPageBreak/>
        <w:t>вала и запрессовать его в отверстие картера. Подшипник устанавливать канавкой наружу;</w:t>
      </w:r>
    </w:p>
    <w:p w:rsidR="009973AB" w:rsidRPr="00873B1C" w:rsidRDefault="009973AB" w:rsidP="009973AB">
      <w:pPr>
        <w:pStyle w:val="auto-style304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>- установить на вал стопорное кольцо подшипника промежуточного вала;</w:t>
      </w:r>
      <w:r w:rsidRPr="00873B1C">
        <w:rPr>
          <w:rFonts w:ascii="Arial" w:hAnsi="Arial" w:cs="Arial"/>
        </w:rPr>
        <w:br/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>- установить прокладку и заднюю крышку подшипника промежуточного вала и закрепить болтами с шайбами моментом 24-36 Нм (2,4-3,6 кг/см);</w:t>
      </w:r>
    </w:p>
    <w:p w:rsidR="009973AB" w:rsidRPr="00873B1C" w:rsidRDefault="009973AB" w:rsidP="009973AB">
      <w:pPr>
        <w:pStyle w:val="auto-style304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>- установить в картер собранный вторичный вал. Установить на шариковый подшипник вторичного вала стопорное кольцо, напрессовать подшипник на шейку вала и запрессовать его в отверстие картера. Подшипник ставить канавкой наружу;</w:t>
      </w:r>
      <w:r w:rsidRPr="00873B1C">
        <w:rPr>
          <w:rFonts w:ascii="Arial" w:hAnsi="Arial" w:cs="Arial"/>
        </w:rPr>
        <w:br/>
      </w:r>
      <w:r w:rsidRPr="00873B1C">
        <w:rPr>
          <w:rFonts w:ascii="Arial" w:hAnsi="Arial" w:cs="Arial"/>
        </w:rPr>
        <w:br/>
      </w:r>
      <w:r w:rsidRPr="00873B1C">
        <w:rPr>
          <w:rStyle w:val="auto-style305"/>
          <w:rFonts w:ascii="Arial" w:hAnsi="Arial" w:cs="Arial"/>
        </w:rPr>
        <w:t>- установить подсобранный первичный вал в отверстие картера;</w:t>
      </w:r>
    </w:p>
    <w:p w:rsidR="009973AB" w:rsidRPr="00873B1C" w:rsidRDefault="009973AB" w:rsidP="009973AB">
      <w:pPr>
        <w:pStyle w:val="auto-style304"/>
        <w:jc w:val="both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>- установить ведущую шестерню привода спидометра на вторичный вал КПП ГАЗ-3307. Торец шестерни, имеющий срез на зубчатом венце, должен быть обращен к фланцу;</w:t>
      </w:r>
    </w:p>
    <w:p w:rsidR="009973AB" w:rsidRDefault="009973AB" w:rsidP="009973AB">
      <w:pPr>
        <w:pStyle w:val="auto-style304"/>
        <w:jc w:val="both"/>
        <w:rPr>
          <w:rStyle w:val="auto-style305"/>
          <w:rFonts w:ascii="Arial" w:hAnsi="Arial" w:cs="Arial"/>
        </w:rPr>
      </w:pPr>
      <w:r w:rsidRPr="00873B1C">
        <w:rPr>
          <w:rStyle w:val="auto-style305"/>
          <w:rFonts w:ascii="Arial" w:hAnsi="Arial" w:cs="Arial"/>
        </w:rPr>
        <w:t>- установить прокладку и заднюю крышку вторичного вала, закрепить крышку тремя болтами с шайбами моментом 24-36 Нм (2,4-3,6 кг/см). Установить отражатель, ввернув и затянув остальные болты крепления задней крышки указанным моментом;</w:t>
      </w:r>
    </w:p>
    <w:p w:rsidR="009973AB" w:rsidRPr="00873B1C" w:rsidRDefault="009973AB" w:rsidP="009973AB">
      <w:pPr>
        <w:pStyle w:val="auto-style304"/>
        <w:jc w:val="both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>- установить в заднюю крышку ведомую шестерню привода спидометра, штуцер и закрепить его болтом и стопором;</w:t>
      </w:r>
    </w:p>
    <w:p w:rsidR="009973AB" w:rsidRDefault="009973AB" w:rsidP="009973AB">
      <w:pPr>
        <w:pStyle w:val="auto-style304"/>
        <w:jc w:val="both"/>
        <w:rPr>
          <w:rStyle w:val="auto-style305"/>
          <w:rFonts w:ascii="Arial" w:hAnsi="Arial" w:cs="Arial"/>
        </w:rPr>
      </w:pPr>
      <w:r w:rsidRPr="00873B1C">
        <w:rPr>
          <w:rStyle w:val="auto-style305"/>
          <w:rFonts w:ascii="Arial" w:hAnsi="Arial" w:cs="Arial"/>
        </w:rPr>
        <w:t>- установить прокладку и подсобранную верхнюю крышку и закрепить ее болтами с шайбами;</w:t>
      </w:r>
    </w:p>
    <w:p w:rsidR="009973AB" w:rsidRPr="00873B1C" w:rsidRDefault="009973AB" w:rsidP="009973AB">
      <w:pPr>
        <w:pStyle w:val="auto-style304"/>
        <w:jc w:val="both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 xml:space="preserve">- установить на конец вторичного вала фланец, шайбу и закрепить гайкой крутящим моментом 240-360 Нм (24-36 кг/см). После затяжки гайку </w:t>
      </w:r>
      <w:proofErr w:type="spellStart"/>
      <w:r w:rsidRPr="00873B1C">
        <w:rPr>
          <w:rStyle w:val="auto-style305"/>
          <w:rFonts w:ascii="Arial" w:hAnsi="Arial" w:cs="Arial"/>
        </w:rPr>
        <w:t>закернить</w:t>
      </w:r>
      <w:proofErr w:type="spellEnd"/>
      <w:r w:rsidRPr="00873B1C">
        <w:rPr>
          <w:rStyle w:val="auto-style305"/>
          <w:rFonts w:ascii="Arial" w:hAnsi="Arial" w:cs="Arial"/>
        </w:rPr>
        <w:t xml:space="preserve"> в паз вала;</w:t>
      </w:r>
    </w:p>
    <w:p w:rsidR="009973AB" w:rsidRPr="00873B1C" w:rsidRDefault="009973AB" w:rsidP="009973AB">
      <w:pPr>
        <w:pStyle w:val="auto-style304"/>
        <w:jc w:val="both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 xml:space="preserve">- собранную коробку передач установить на стенд, залить </w:t>
      </w:r>
      <w:smartTag w:uri="urn:schemas-microsoft-com:office:smarttags" w:element="metricconverter">
        <w:smartTagPr>
          <w:attr w:name="ProductID" w:val="3 л"/>
        </w:smartTagPr>
        <w:r w:rsidRPr="00873B1C">
          <w:rPr>
            <w:rStyle w:val="auto-style305"/>
            <w:rFonts w:ascii="Arial" w:hAnsi="Arial" w:cs="Arial"/>
          </w:rPr>
          <w:t>3 л</w:t>
        </w:r>
      </w:smartTag>
      <w:r w:rsidRPr="00873B1C">
        <w:rPr>
          <w:rStyle w:val="auto-style305"/>
          <w:rFonts w:ascii="Arial" w:hAnsi="Arial" w:cs="Arial"/>
        </w:rPr>
        <w:t xml:space="preserve"> масла и испытать в течение нескольких минут без нагрузки при частоте вращения первичного вала 750 мин".</w:t>
      </w:r>
    </w:p>
    <w:p w:rsidR="009973AB" w:rsidRPr="00873B1C" w:rsidRDefault="009973AB" w:rsidP="009973AB">
      <w:pPr>
        <w:pStyle w:val="auto-style304"/>
        <w:jc w:val="both"/>
        <w:rPr>
          <w:rFonts w:ascii="Arial" w:hAnsi="Arial" w:cs="Arial"/>
          <w:sz w:val="27"/>
          <w:szCs w:val="27"/>
        </w:rPr>
      </w:pPr>
      <w:r w:rsidRPr="00873B1C">
        <w:rPr>
          <w:rStyle w:val="auto-style305"/>
          <w:rFonts w:ascii="Arial" w:hAnsi="Arial" w:cs="Arial"/>
        </w:rPr>
        <w:t>Проверить уровень шума, нагрев и легкость переключения на всех передачах.</w:t>
      </w:r>
    </w:p>
    <w:p w:rsidR="009973AB" w:rsidRPr="00873B1C" w:rsidRDefault="004B107F" w:rsidP="009973AB">
      <w:pPr>
        <w:shd w:val="clear" w:color="auto" w:fill="FFFFFF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4B107F">
        <w:rPr>
          <w:rFonts w:ascii="Calibri" w:hAnsi="Calibri" w:cs="Times New Roman"/>
          <w:noProof/>
        </w:rPr>
        <w:pict>
          <v:group id="Группа 96" o:spid="_x0000_s1168" style="position:absolute;margin-left:54.35pt;margin-top:16.8pt;width:518.8pt;height:778.3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" o:allowincell="f">
            <v:rect id="Rectangle 3" o:spid="_x0000_s116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TDsMA&#10;AADbAAAADwAAAGRycy9kb3ducmV2LnhtbESPQYvCMBSE74L/IbwFb5quB7Vdo1RB8CS71R/waN62&#10;xealNrGt/vqNsOBxmJlvmPV2MLXoqHWVZQWfswgEcW51xYWCy/kwXYFwHlljbZkUPMjBdjMerTHR&#10;tucf6jJfiABhl6CC0vsmkdLlJRl0M9sQB+/XtgZ9kG0hdYt9gJtazqNoIQ1WHBZKbGhfUn7N7kbB&#10;1Q/dKS2y5yG+7OL8e5f291uq1ORjSL9AeBr8O/zfPmoF8RJ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iTDsMAAADbAAAADwAAAAAAAAAAAAAAAACYAgAAZHJzL2Rv&#10;d25yZXYueG1sUEsFBgAAAAAEAAQA9QAAAIgDAAAAAA==&#10;" filled="f" strokeweight="2pt"/>
            <v:line id="Line 4" o:spid="_x0000_s117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  <v:line id="Line 5" o:spid="_x0000_s117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Fa7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2Fa78AAADbAAAADwAAAAAAAAAAAAAAAACh&#10;AgAAZHJzL2Rvd25yZXYueG1sUEsFBgAAAAAEAAQA+QAAAI0DAAAAAA==&#10;" strokeweight="2pt"/>
            <v:line id="Line 6" o:spid="_x0000_s117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Mk1MMAAADc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BPBl2dkAp2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zJNTDAAAA3AAAAA8AAAAAAAAAAAAA&#10;AAAAoQIAAGRycy9kb3ducmV2LnhtbFBLBQYAAAAABAAEAPkAAACRAwAAAAA=&#10;" strokeweight="2pt"/>
            <v:line id="Line 7" o:spid="_x0000_s117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+BT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E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s/gU+9AAAA3AAAAA8AAAAAAAAAAAAAAAAAoQIA&#10;AGRycy9kb3ducmV2LnhtbFBLBQYAAAAABAAEAPkAAACLAwAAAAA=&#10;" strokeweight="2pt"/>
            <v:line id="Line 8" o:spid="_x0000_s117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0fO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U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vtHzi9AAAA3AAAAA8AAAAAAAAAAAAAAAAAoQIA&#10;AGRycy9kb3ducmV2LnhtbFBLBQYAAAAABAAEAPkAAACLAwAAAAA=&#10;" strokeweight="2pt"/>
            <v:line id="Line 9" o:spid="_x0000_s117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G6o70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ShuqO9AAAA3AAAAA8AAAAAAAAAAAAAAAAAoQIA&#10;AGRycy9kb3ducmV2LnhtbFBLBQYAAAAABAAEAPkAAACLAwAAAAA=&#10;" strokeweight="2pt"/>
            <v:line id="Line 10" o:spid="_x0000_s117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gi170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MJfJ8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IIte9AAAA3AAAAA8AAAAAAAAAAAAAAAAAoQIA&#10;AGRycy9kb3ducmV2LnhtbFBLBQYAAAAABAAEAPkAAACLAwAAAAA=&#10;" strokeweight="2pt"/>
            <v:line id="Line 11" o:spid="_x0000_s117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cF/8IAAADcAAAADwAAAGRycy9kb3ducmV2LnhtbERP22oCMRB9F/oPYQp9q1kLF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cF/8IAAADcAAAADwAAAAAAAAAAAAAA&#10;AAChAgAAZHJzL2Rvd25yZXYueG1sUEsFBgAAAAAEAAQA+QAAAJADAAAAAA==&#10;" strokeweight="1pt"/>
            <v:line id="Line 12" o:spid="_x0000_s117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ZO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c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TWGTu9AAAA3AAAAA8AAAAAAAAAAAAAAAAAoQIA&#10;AGRycy9kb3ducmV2LnhtbFBLBQYAAAAABAAEAPkAAACLAwAAAAA=&#10;" strokeweight="2pt"/>
            <v:line id="Line 13" o:spid="_x0000_s117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+E8IAAADcAAAADwAAAGRycy9kb3ducmV2LnhtbERPyW7CMBC9I/UfrKnUW3HooUDAiaou&#10;UhEHxPIBQzzEgXgc2S6Efn2NVInbPL115mVvW3EmHxrHCkbDDARx5XTDtYLd9ut5AiJEZI2tY1Jw&#10;pQBl8TCYY67dhdd03sRapBAOOSowMXa5lKEyZDEMXUecuIPzFmOCvpba4yWF21a+ZNmrtNhwajDY&#10;0buh6rT5sQoWfr88jX5rI/e88J/t6mMa7FGpp8f+bQYiUh/v4n/3t07zs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k+E8IAAADcAAAADwAAAAAAAAAAAAAA&#10;AAChAgAAZHJzL2Rvd25yZXYueG1sUEsFBgAAAAAEAAQA+QAAAJADAAAAAA==&#10;" strokeweight="1pt"/>
            <v:rect id="Rectangle 14" o:spid="_x0000_s118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l7c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Ir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iXtwgAAANwAAAAPAAAAAAAAAAAAAAAAAJgCAABkcnMvZG93&#10;bnJldi54bWxQSwUGAAAAAAQABAD1AAAAhwMAAAAA&#10;" filled="f" stroked="f" strokeweight=".25pt">
              <v:textbox style="mso-next-textbox:#Rectangle 14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18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Adr8A&#10;AADcAAAADwAAAGRycy9kb3ducmV2LnhtbERPTYvCMBC9L/gfwgje1kQR0WqUIghe7e7CHodmtq02&#10;k5pErf/eLAje5vE+Z73tbStu5EPjWMNkrEAQl840XGn4/tp/LkCEiGywdUwaHhRguxl8rDEz7s5H&#10;uhWxEimEQ4Ya6hi7TMpQ1mQxjF1HnLg/5y3GBH0ljcd7CretnCo1lxYbTg01drSrqTwXV6shz0/9&#10;z6VY4j7IhfJzMzNV/qv1aNjnKxCR+vgWv9wHk+arJfw/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foB2vwAAANwAAAAPAAAAAAAAAAAAAAAAAJgCAABkcnMvZG93bnJl&#10;di54bWxQSwUGAAAAAAQABAD1AAAAhAMAAAAA&#10;" filled="f" stroked="f" strokeweight=".25pt">
              <v:textbox style="mso-next-textbox:#Rectangle 15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18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.25pt">
              <v:textbox style="mso-next-textbox:#Rectangle 16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18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arcAA&#10;AADcAAAADwAAAGRycy9kb3ducmV2LnhtbERPTWvCQBC9F/oflil4q5uIhDS6ShCEXpu20OOQHZNo&#10;djburkn8926h0Ns83uds97PpxUjOd5YVpMsEBHFtdceNgq/P42sOwgdkjb1lUnAnD/vd89MWC20n&#10;/qCxCo2IIewLVNCGMBRS+rolg35pB+LInawzGCJ0jdQOpxhuerlKkkwa7Dg2tDjQoaX6Ut2MgrI8&#10;z9/X6g2PXuaJy/RaN+WPUouXudyACDSHf/Gf+13H+WkKv8/EC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EarcAAAADcAAAADwAAAAAAAAAAAAAAAACYAgAAZHJzL2Rvd25y&#10;ZXYueG1sUEsFBgAAAAAEAAQA9QAAAIUDAAAAAA==&#10;" filled="f" stroked="f" strokeweight=".25pt">
              <v:textbox style="mso-next-textbox:#Rectangle 17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18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E2r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fAH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A4TavwAAANwAAAAPAAAAAAAAAAAAAAAAAJgCAABkcnMvZG93bnJl&#10;di54bWxQSwUGAAAAAAQABAD1AAAAhAMAAAAA&#10;" filled="f" stroked="f" strokeweight=".25pt">
              <v:textbox style="mso-next-textbox:#Rectangle 18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18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hQcEA&#10;AADcAAAADwAAAGRycy9kb3ducmV2LnhtbERPTWvCQBC9C/0PyxR6001sEU1dJQiBXk0VPA7ZaZI2&#10;Oxt31yT9926h4G0e73O2+8l0YiDnW8sK0kUCgriyuuVawemzmK9B+ICssbNMCn7Jw373NNtipu3I&#10;RxrKUIsYwj5DBU0IfSalrxoy6Be2J47cl3UGQ4SultrhGMNNJ5dJspIGW44NDfZ0aKj6KW9GQZ5/&#10;T+drucHCy3XiVvpN1/lFqZfnKX8HEWgKD/G/+0PH+ekr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IUHBAAAA3AAAAA8AAAAAAAAAAAAAAAAAmAIAAGRycy9kb3du&#10;cmV2LnhtbFBLBQYAAAAABAAEAPUAAACGAwAAAAA=&#10;" filled="f" stroked="f" strokeweight=".25pt">
              <v:textbox style="mso-next-textbox:#Rectangle 19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18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5Nb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F+Oof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rk1vwAAANwAAAAPAAAAAAAAAAAAAAAAAJgCAABkcnMvZG93bnJl&#10;di54bWxQSwUGAAAAAAQABAD1AAAAhAMAAAAA&#10;" filled="f" stroked="f" strokeweight=".25pt">
              <v:textbox style="mso-next-textbox:#Rectangle 20" inset="1pt,1pt,1pt,1pt">
                <w:txbxContent>
                  <w:p w:rsidR="00831248" w:rsidRPr="00D07175" w:rsidRDefault="00831248" w:rsidP="009973AB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17</w:t>
                    </w:r>
                  </w:p>
                </w:txbxContent>
              </v:textbox>
            </v:rect>
            <v:rect id="Rectangle 21" o:spid="_x0000_s118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crsEA&#10;AADcAAAADwAAAGRycy9kb3ducmV2LnhtbERPTWvCQBC9C/0PyxR6002kFU1dJQiBXk0VPA7ZaZI2&#10;Oxt31yT9926h4G0e73O2+8l0YiDnW8sK0kUCgriyuuVawemzmK9B+ICssbNMCn7Jw373NNtipu3I&#10;RxrKUIsYwj5DBU0IfSalrxoy6Be2J47cl3UGQ4SultrhGMNNJ5dJspIGW44NDfZ0aKj6KW9GQZ5/&#10;T+drucHCy3XiVvpV1/lFqZfnKX8HEWgKD/G/+0PH+ekb/D0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HK7BAAAA3AAAAA8AAAAAAAAAAAAAAAAAmAIAAGRycy9kb3du&#10;cmV2LnhtbFBLBQYAAAAABAAEAPUAAACGAwAAAAA=&#10;" filled="f" stroked="f" strokeweight=".25pt">
              <v:textbox style="mso-next-textbox:#Rectangle 21" inset="1pt,1pt,1pt,1pt">
                <w:txbxContent>
                  <w:p w:rsidR="00831248" w:rsidRDefault="00831248" w:rsidP="009973AB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БППК   ПКР 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621  </w:t>
                    </w:r>
                    <w:r>
                      <w:rPr>
                        <w:rFonts w:ascii="Arial" w:hAnsi="Arial" w:cs="Arial"/>
                      </w:rPr>
                      <w:t>00</w:t>
                    </w:r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9973AB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9973AB" w:rsidRDefault="00BE7A3C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>
          <v:group id="_x0000_s1798" style="position:absolute;left:0;text-align:left;margin-left:59.25pt;margin-top:19.55pt;width:518.8pt;height:778.35pt;z-index:2517022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" o:allowincell="f">
            <v:rect id="Rectangle 3" o:spid="_x0000_s179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g+MUA&#10;AADcAAAADwAAAGRycy9kb3ducmV2LnhtbESPQWuDQBSE74X+h+UVcqtrPaTVuAkmEMiptMYf8HBf&#10;VeK+Ne5GTX99t1DocZiZb5h8t5heTDS6zrKClygGQVxb3XGjoDofn99AOI+ssbdMCu7kYLd9fMgx&#10;03bmT5pK34gAYZehgtb7IZPS1S0ZdJEdiIP3ZUeDPsixkXrEOcBNL5M4XkuDHYeFFgc6tFRfyptR&#10;cPHL9F405fcxrfZp/bEv5tu1UGr1tBQbEJ4W/x/+a5+0guQ1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OD4xQAAANwAAAAPAAAAAAAAAAAAAAAAAJgCAABkcnMv&#10;ZG93bnJldi54bWxQSwUGAAAAAAQABAD1AAAAigMAAAAA&#10;" filled="f" strokeweight="2pt"/>
            <v:line id="Line 4" o:spid="_x0000_s180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oos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qiixAAAANwAAAAPAAAAAAAAAAAA&#10;AAAAAKECAABkcnMvZG93bnJldi54bWxQSwUGAAAAAAQABAD5AAAAkgMAAAAA&#10;" strokeweight="2pt"/>
            <v:line id="Line 5" o:spid="_x0000_s180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w1s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zDWxAAAANwAAAAPAAAAAAAAAAAA&#10;AAAAAKECAABkcnMvZG93bnJldi54bWxQSwUGAAAAAAQABAD5AAAAkgMAAAAA&#10;" strokeweight="2pt"/>
            <v:line id="Line 6" o:spid="_x0000_s180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VT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nlU3AAAAA3AAAAA8AAAAAAAAAAAAAAAAA&#10;oQIAAGRycy9kb3ducmV2LnhtbFBLBQYAAAAABAAEAPkAAACOAwAAAAA=&#10;" strokeweight="2pt"/>
            <v:line id="Line 7" o:spid="_x0000_s180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LO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1CzrAAAAA3AAAAA8AAAAAAAAAAAAAAAAA&#10;oQIAAGRycy9kb3ducmV2LnhtbFBLBQYAAAAABAAEAPkAAACOAwAAAAA=&#10;" strokeweight="2pt"/>
            <v:line id="Line 8" o:spid="_x0000_s180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uo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5rqHAAAAA3AAAAA8AAAAAAAAAAAAAAAAA&#10;oQIAAGRycy9kb3ducmV2LnhtbFBLBQYAAAAABAAEAPkAAACOAwAAAAA=&#10;" strokeweight="2pt"/>
            <v:line id="Line 9" o:spid="_x0000_s180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<v:line id="Line 10" o:spid="_x0000_s180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fSM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C/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p9IxAAAANwAAAAPAAAAAAAAAAAA&#10;AAAAAKECAABkcnMvZG93bnJldi54bWxQSwUGAAAAAAQABAD5AAAAkgMAAAAA&#10;" strokeweight="2pt"/>
            <v:line id="Line 11" o:spid="_x0000_s180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EQc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TNT2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sRBwQAAANwAAAAPAAAAAAAAAAAAAAAA&#10;AKECAABkcnMvZG93bnJldi54bWxQSwUGAAAAAAQABAD5AAAAjwMAAAAA&#10;" strokeweight="1pt"/>
            <v:line id="Line 12" o:spid="_x0000_s180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ja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J42nAAAAA3AAAAA8AAAAAAAAAAAAAAAAA&#10;oQIAAGRycy9kb3ducmV2LnhtbFBLBQYAAAAABAAEAPkAAACOAwAAAAA=&#10;" strokeweight="2pt"/>
            <v:line id="Line 13" o:spid="_x0000_s180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/rcUAAADc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j/rcUAAADcAAAADwAAAAAAAAAA&#10;AAAAAAChAgAAZHJzL2Rvd25yZXYueG1sUEsFBgAAAAAEAAQA+QAAAJMDAAAAAA==&#10;" strokeweight="1pt"/>
            <v:rect id="Rectangle 14" o:spid="_x0000_s181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Vus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Ussj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DVusMAAADcAAAADwAAAAAAAAAAAAAAAACYAgAAZHJzL2Rv&#10;d25yZXYueG1sUEsFBgAAAAAEAAQA9QAAAIgDAAAAAA==&#10;" filled="f" stroked="f" strokeweight=".25pt">
              <v:textbox inset="1pt,1pt,1pt,1pt">
                <w:txbxContent>
                  <w:p w:rsidR="00BE7A3C" w:rsidRDefault="00BE7A3C" w:rsidP="00BE7A3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81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Nzs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wTSb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JTc7BAAAA3AAAAA8AAAAAAAAAAAAAAAAAmAIAAGRycy9kb3du&#10;cmV2LnhtbFBLBQYAAAAABAAEAPUAAACGAwAAAAA=&#10;" filled="f" stroked="f" strokeweight=".25pt">
              <v:textbox inset="1pt,1pt,1pt,1pt">
                <w:txbxContent>
                  <w:p w:rsidR="00BE7A3C" w:rsidRDefault="00BE7A3C" w:rsidP="00BE7A3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81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Vc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Ussn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oVcMAAADcAAAADwAAAAAAAAAAAAAAAACYAgAAZHJzL2Rv&#10;d25yZXYueG1sUEsFBgAAAAAEAAQA9QAAAIgDAAAAAA==&#10;" filled="f" stroked="f" strokeweight=".25pt">
              <v:textbox inset="1pt,1pt,1pt,1pt">
                <w:txbxContent>
                  <w:p w:rsidR="00BE7A3C" w:rsidRDefault="00BE7A3C" w:rsidP="00BE7A3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81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2Is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wSx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diLBAAAA3AAAAA8AAAAAAAAAAAAAAAAAmAIAAGRycy9kb3du&#10;cmV2LnhtbFBLBQYAAAAABAAEAPUAAACGAwAAAAA=&#10;" filled="f" stroked="f" strokeweight=".25pt">
              <v:textbox inset="1pt,1pt,1pt,1pt">
                <w:txbxContent>
                  <w:p w:rsidR="00BE7A3C" w:rsidRDefault="00BE7A3C" w:rsidP="00BE7A3C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81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T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Wssl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TucMAAADcAAAADwAAAAAAAAAAAAAAAACYAgAAZHJzL2Rv&#10;d25yZXYueG1sUEsFBgAAAAAEAAQA9QAAAIgDAAAAAA==&#10;" filled="f" stroked="f" strokeweight=".25pt">
              <v:textbox inset="1pt,1pt,1pt,1pt">
                <w:txbxContent>
                  <w:p w:rsidR="00BE7A3C" w:rsidRDefault="00BE7A3C" w:rsidP="00BE7A3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81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Hy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RHy70AAADcAAAADwAAAAAAAAAAAAAAAACYAgAAZHJzL2Rvd25yZXYu&#10;eG1sUEsFBgAAAAAEAAQA9QAAAIIDAAAAAA==&#10;" filled="f" stroked="f" strokeweight=".25pt">
              <v:textbox inset="1pt,1pt,1pt,1pt">
                <w:txbxContent>
                  <w:p w:rsidR="00BE7A3C" w:rsidRDefault="00BE7A3C" w:rsidP="00BE7A3C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81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i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iUMMAAADcAAAADwAAAAAAAAAAAAAAAACYAgAAZHJzL2Rv&#10;d25yZXYueG1sUEsFBgAAAAAEAAQA9QAAAIgDAAAAAA==&#10;" filled="f" stroked="f" strokeweight=".25pt">
              <v:textbox inset="1pt,1pt,1pt,1pt">
                <w:txbxContent>
                  <w:p w:rsidR="00BE7A3C" w:rsidRPr="00BE7A3C" w:rsidRDefault="00BE7A3C" w:rsidP="00BE7A3C">
                    <w:pPr>
                      <w:pStyle w:val="a4"/>
                      <w:jc w:val="center"/>
                      <w:rPr>
                        <w:rFonts w:asciiTheme="minorHAnsi" w:hAnsiTheme="minorHAnsi"/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1</w:t>
                    </w:r>
                    <w:r>
                      <w:rPr>
                        <w:rFonts w:asciiTheme="minorHAnsi" w:hAnsiTheme="minorHAnsi"/>
                        <w:sz w:val="24"/>
                        <w:lang w:val="ru-RU"/>
                      </w:rPr>
                      <w:t>7</w:t>
                    </w:r>
                  </w:p>
                </w:txbxContent>
              </v:textbox>
            </v:rect>
            <v:rect id="Rectangle 21" o:spid="_x0000_s181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dE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SRr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2vdEL0AAADcAAAADwAAAAAAAAAAAAAAAACYAgAAZHJzL2Rvd25yZXYu&#10;eG1sUEsFBgAAAAAEAAQA9QAAAIIDAAAAAA==&#10;" filled="f" stroked="f" strokeweight=".25pt">
              <v:textbox inset="1pt,1pt,1pt,1pt">
                <w:txbxContent>
                  <w:p w:rsidR="00BE7A3C" w:rsidRDefault="00BE7A3C" w:rsidP="00BE7A3C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БППК   ПКР 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621  </w:t>
                    </w:r>
                    <w:r>
                      <w:rPr>
                        <w:rFonts w:ascii="Arial" w:hAnsi="Arial" w:cs="Arial"/>
                      </w:rPr>
                      <w:t>00</w:t>
                    </w:r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BE7A3C" w:rsidRPr="00D07175" w:rsidRDefault="00BE7A3C" w:rsidP="00BE7A3C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8312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530225</wp:posOffset>
            </wp:positionH>
            <wp:positionV relativeFrom="margin">
              <wp:posOffset>1243965</wp:posOffset>
            </wp:positionV>
            <wp:extent cx="4321175" cy="2889885"/>
            <wp:effectExtent l="19050" t="0" r="3175" b="0"/>
            <wp:wrapSquare wrapText="bothSides"/>
            <wp:docPr id="2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Pr="008F6606" w:rsidRDefault="009973AB" w:rsidP="009973A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34"/>
        <w:gridCol w:w="3043"/>
        <w:gridCol w:w="3044"/>
      </w:tblGrid>
      <w:tr w:rsidR="009973AB" w:rsidRPr="00A32201" w:rsidTr="00877D12">
        <w:trPr>
          <w:trHeight w:val="148"/>
        </w:trPr>
        <w:tc>
          <w:tcPr>
            <w:tcW w:w="3734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Последовательность операций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Инструмент, приспособление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Технические условия и указания</w:t>
            </w:r>
          </w:p>
        </w:tc>
      </w:tr>
      <w:tr w:rsidR="009973AB" w:rsidRPr="00A32201" w:rsidTr="00877D12">
        <w:trPr>
          <w:trHeight w:val="148"/>
        </w:trPr>
        <w:tc>
          <w:tcPr>
            <w:tcW w:w="9821" w:type="dxa"/>
            <w:gridSpan w:val="3"/>
          </w:tcPr>
          <w:p w:rsidR="009973AB" w:rsidRPr="00A32201" w:rsidRDefault="009973AB" w:rsidP="009973AB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Снятие верхней крышки</w:t>
            </w:r>
          </w:p>
        </w:tc>
      </w:tr>
      <w:tr w:rsidR="009973AB" w:rsidRPr="00A32201" w:rsidTr="00877D12">
        <w:trPr>
          <w:trHeight w:val="148"/>
        </w:trPr>
        <w:tc>
          <w:tcPr>
            <w:tcW w:w="3734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1. Вы вернуть болты крепления верхней крышки к картеру КП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Ключ гаечный </w:t>
            </w:r>
            <w:smartTag w:uri="urn:schemas-microsoft-com:office:smarttags" w:element="metricconverter">
              <w:smartTagPr>
                <w:attr w:name="ProductID" w:val="13 мм"/>
              </w:smartTagPr>
              <w:r w:rsidRPr="00A32201">
                <w:rPr>
                  <w:rFonts w:ascii="Tahoma" w:hAnsi="Tahoma" w:cs="Tahoma"/>
                  <w:sz w:val="24"/>
                  <w:szCs w:val="24"/>
                  <w:lang w:eastAsia="en-US"/>
                </w:rPr>
                <w:t>13 мм</w:t>
              </w:r>
            </w:smartTag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48"/>
        </w:trPr>
        <w:tc>
          <w:tcPr>
            <w:tcW w:w="3734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2. Снять верхнюю крышку в сборе с механизмом переключения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Отвертка тонкая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Снимать прокладку осторожно, не повреждая</w:t>
            </w:r>
            <w:proofErr w:type="gramEnd"/>
          </w:p>
        </w:tc>
      </w:tr>
      <w:tr w:rsidR="009973AB" w:rsidRPr="00A32201" w:rsidTr="00877D12">
        <w:trPr>
          <w:trHeight w:val="148"/>
        </w:trPr>
        <w:tc>
          <w:tcPr>
            <w:tcW w:w="3734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3. Снять уплотнительную прокладку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48"/>
        </w:trPr>
        <w:tc>
          <w:tcPr>
            <w:tcW w:w="9821" w:type="dxa"/>
            <w:gridSpan w:val="3"/>
          </w:tcPr>
          <w:p w:rsidR="009973AB" w:rsidRPr="00A32201" w:rsidRDefault="009973AB" w:rsidP="009973AB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Снятие первичного вала</w:t>
            </w:r>
          </w:p>
        </w:tc>
      </w:tr>
      <w:tr w:rsidR="009973AB" w:rsidRPr="00A32201" w:rsidTr="00877D12">
        <w:trPr>
          <w:trHeight w:val="148"/>
        </w:trPr>
        <w:tc>
          <w:tcPr>
            <w:tcW w:w="3734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1. Вывернуть болты креп</w:t>
            </w: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softHyphen/>
              <w:t>ления крышки подшип</w:t>
            </w: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softHyphen/>
              <w:t>ников первичного вала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tabs>
                <w:tab w:val="left" w:pos="983"/>
              </w:tabs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Ключ гаечный 13мм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48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2. Снять крышку и про</w:t>
            </w: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softHyphen/>
              <w:t>кладку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Отвертка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Снимать прокладку осторожно, не повреждая</w:t>
            </w:r>
            <w:proofErr w:type="gramEnd"/>
          </w:p>
        </w:tc>
      </w:tr>
      <w:tr w:rsidR="009973AB" w:rsidRPr="00A32201" w:rsidTr="00877D12">
        <w:trPr>
          <w:trHeight w:val="148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3. Повернуть первичный вал срезом на конусной поверхности шестерни постоянного зацепле</w:t>
            </w: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softHyphen/>
              <w:t>ния вниз и извлечь вал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Молоток, выколотка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При затрудненном извлечении вала использовать выколотку и молоток</w:t>
            </w:r>
          </w:p>
        </w:tc>
      </w:tr>
      <w:tr w:rsidR="009973AB" w:rsidRPr="00A32201" w:rsidTr="00877D12">
        <w:trPr>
          <w:trHeight w:val="148"/>
        </w:trPr>
        <w:tc>
          <w:tcPr>
            <w:tcW w:w="9821" w:type="dxa"/>
            <w:gridSpan w:val="3"/>
            <w:vAlign w:val="center"/>
          </w:tcPr>
          <w:p w:rsidR="009973AB" w:rsidRPr="00A32201" w:rsidRDefault="009973AB" w:rsidP="009973AB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lastRenderedPageBreak/>
              <w:t>Снятие вторичного вала</w:t>
            </w:r>
          </w:p>
        </w:tc>
      </w:tr>
      <w:tr w:rsidR="009973AB" w:rsidRPr="00A32201" w:rsidTr="00877D12">
        <w:trPr>
          <w:trHeight w:val="1193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1. Отвернуть гайку крепления фланца вторичного вала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Ключ торцовый </w:t>
            </w:r>
            <w:smartTag w:uri="urn:schemas-microsoft-com:office:smarttags" w:element="metricconverter">
              <w:smartTagPr>
                <w:attr w:name="ProductID" w:val="36 мм"/>
              </w:smartTagPr>
              <w:r w:rsidRPr="00A32201">
                <w:rPr>
                  <w:rFonts w:ascii="Tahoma" w:hAnsi="Tahoma" w:cs="Tahoma"/>
                  <w:sz w:val="24"/>
                  <w:szCs w:val="24"/>
                  <w:lang w:eastAsia="en-US"/>
                </w:rPr>
                <w:t>36 мм</w:t>
              </w:r>
            </w:smartTag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861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2. Снять фланец и упорную шайбу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2439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3. Вывернуть штуцер из крышки заднего подшипника вторичного вала, вынуть через отверстие в крышке ведомую шестерню привода спидометра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Пассатижи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261"/>
        </w:trPr>
        <w:tc>
          <w:tcPr>
            <w:tcW w:w="3734" w:type="dxa"/>
            <w:vAlign w:val="center"/>
          </w:tcPr>
          <w:p w:rsidR="009973AB" w:rsidRPr="00A32201" w:rsidRDefault="004B107F" w:rsidP="00877D12">
            <w:pPr>
              <w:pStyle w:val="a3"/>
              <w:numPr>
                <w:ilvl w:val="0"/>
                <w:numId w:val="1"/>
              </w:num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B107F">
              <w:rPr>
                <w:noProof/>
              </w:rPr>
              <w:pict>
                <v:group id="_x0000_s1290" style="position:absolute;left:0;text-align:left;margin-left:57.6pt;margin-top:25.6pt;width:518.8pt;height:762.95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      <v:rect id="Rectangle 3" o:spid="_x0000_s1291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      <v:line id="Line 4" o:spid="_x0000_s1292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    <v:line id="Line 5" o:spid="_x0000_s1293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  <v:line id="Line 6" o:spid="_x0000_s1294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  <v:line id="Line 7" o:spid="_x0000_s1295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  <v:line id="Line 8" o:spid="_x0000_s1296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  <v:line id="Line 9" o:spid="_x0000_s1297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  <v:line id="Line 10" o:spid="_x0000_s1298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  <v:line id="Line 11" o:spid="_x0000_s1299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  <v:line id="Line 12" o:spid="_x0000_s1300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  <v:line id="Line 13" o:spid="_x0000_s1301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    <v:rect id="Rectangle 14" o:spid="_x0000_s1302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5" o:spid="_x0000_s1303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16" o:spid="_x0000_s1304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7" o:spid="_x0000_s1305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18" o:spid="_x0000_s1306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19" o:spid="_x0000_s1307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0" o:spid="_x0000_s1308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  <v:textbox inset="1pt,1pt,1pt,1pt">
                      <w:txbxContent>
                        <w:p w:rsidR="00831248" w:rsidRPr="00D07175" w:rsidRDefault="00831248" w:rsidP="009973AB">
                          <w:pPr>
                            <w:pStyle w:val="a4"/>
                            <w:jc w:val="center"/>
                            <w:rPr>
                              <w:sz w:val="24"/>
                              <w:lang w:val="ru-RU"/>
                            </w:rPr>
                          </w:pPr>
                          <w:r>
                            <w:rPr>
                              <w:sz w:val="24"/>
                              <w:lang w:val="ru-RU"/>
                            </w:rPr>
                            <w:t>18</w:t>
                          </w:r>
                        </w:p>
                      </w:txbxContent>
                    </v:textbox>
                  </v:rect>
                  <v:rect id="Rectangle 21" o:spid="_x0000_s1309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БППК   П</w:t>
                          </w: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К</w:t>
                          </w:r>
                          <w:r>
                            <w:rPr>
                              <w:rFonts w:ascii="Arial" w:hAnsi="Arial" w:cs="Arial"/>
                            </w:rPr>
                            <w:t>Р</w:t>
                          </w: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 xml:space="preserve"> 621  0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0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</w:rPr>
                            <w:t>ПЗ</w:t>
                          </w:r>
                        </w:p>
                        <w:p w:rsidR="00831248" w:rsidRPr="00D07175" w:rsidRDefault="00831248" w:rsidP="009973AB">
                          <w:pPr>
                            <w:pStyle w:val="a4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9973AB"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Вывернуть болты крепления крышки заднего подшипника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tabs>
                <w:tab w:val="left" w:pos="1016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Ключ торцовый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A32201">
                <w:rPr>
                  <w:rFonts w:ascii="Tahoma" w:hAnsi="Tahoma" w:cs="Tahoma"/>
                  <w:sz w:val="24"/>
                  <w:szCs w:val="24"/>
                  <w:lang w:eastAsia="en-US"/>
                </w:rPr>
                <w:t>12 мм</w:t>
              </w:r>
            </w:smartTag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48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5. Снять крышку с сальником и ведущей шес</w:t>
            </w: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softHyphen/>
              <w:t>терней привода спидометра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48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6. Отвернуть гайку крепления синхронизатора на вторичном валу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Ключ специальный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48"/>
        </w:trPr>
        <w:tc>
          <w:tcPr>
            <w:tcW w:w="3734" w:type="dxa"/>
            <w:vAlign w:val="center"/>
          </w:tcPr>
          <w:p w:rsidR="009973AB" w:rsidRPr="00A32201" w:rsidRDefault="009973AB" w:rsidP="00877D12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7. Сдвинуть вторичный вал назад вместе с под</w:t>
            </w: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softHyphen/>
              <w:t>шипником, снимая с него поочередно: а) синхронизатор III и IV передач в сборе; б) шестерню III передачи с распорной втулкой; в) шестерню I передачи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Молоток, выколотка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732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8. Вынуть вторичный вал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275"/>
        </w:trPr>
        <w:tc>
          <w:tcPr>
            <w:tcW w:w="9821" w:type="dxa"/>
            <w:gridSpan w:val="3"/>
            <w:vAlign w:val="center"/>
          </w:tcPr>
          <w:p w:rsidR="009973AB" w:rsidRPr="00A32201" w:rsidRDefault="009973AB" w:rsidP="009973AB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Установка вторичного вала</w:t>
            </w:r>
          </w:p>
        </w:tc>
      </w:tr>
      <w:tr w:rsidR="009973AB" w:rsidRPr="00A32201" w:rsidTr="00877D12">
        <w:trPr>
          <w:trHeight w:val="2839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lastRenderedPageBreak/>
              <w:t xml:space="preserve">1. Вставить вторичный вал в картер под наклоном и надеть на него поочередно: а) шестерню I передачи; б) шестерню II передачи; в) упорную шайбу; г) шестерни III передачи; </w:t>
            </w:r>
            <w:proofErr w:type="spellStart"/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д</w:t>
            </w:r>
            <w:proofErr w:type="spellEnd"/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) синхронизатор в сборе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318"/>
        </w:trPr>
        <w:tc>
          <w:tcPr>
            <w:tcW w:w="3734" w:type="dxa"/>
            <w:vAlign w:val="center"/>
          </w:tcPr>
          <w:p w:rsidR="009973AB" w:rsidRPr="00A32201" w:rsidRDefault="004B107F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4B107F">
              <w:rPr>
                <w:rFonts w:ascii="Calibri" w:hAnsi="Calibri" w:cs="Times New Roman"/>
                <w:noProof/>
              </w:rPr>
              <w:pict>
                <v:group id="_x0000_s1250" style="position:absolute;left:0;text-align:left;margin-left:55.8pt;margin-top:23.75pt;width:518.8pt;height:762.95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      <v:rect id="Rectangle 3" o:spid="_x0000_s1251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      <v:line id="Line 4" o:spid="_x0000_s1252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    <v:line id="Line 5" o:spid="_x0000_s1253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  <v:line id="Line 6" o:spid="_x0000_s1254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  <v:line id="Line 7" o:spid="_x0000_s1255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  <v:line id="Line 8" o:spid="_x0000_s1256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  <v:line id="Line 9" o:spid="_x0000_s1257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  <v:line id="Line 10" o:spid="_x0000_s1258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  <v:line id="Line 11" o:spid="_x0000_s1259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  <v:line id="Line 12" o:spid="_x0000_s1260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  <v:line id="Line 13" o:spid="_x0000_s1261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    <v:rect id="Rectangle 14" o:spid="_x0000_s1262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Изм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5" o:spid="_x0000_s1263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16" o:spid="_x0000_s1264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17" o:spid="_x0000_s1265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v:textbox>
                  </v:rect>
                  <v:rect id="Rectangle 18" o:spid="_x0000_s1266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19" o:spid="_x0000_s1267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0" o:spid="_x0000_s1268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  <v:textbox inset="1pt,1pt,1pt,1pt">
                      <w:txbxContent>
                        <w:p w:rsidR="00831248" w:rsidRPr="00D07175" w:rsidRDefault="00831248" w:rsidP="009973AB">
                          <w:pPr>
                            <w:pStyle w:val="a4"/>
                            <w:jc w:val="center"/>
                            <w:rPr>
                              <w:sz w:val="24"/>
                              <w:lang w:val="ru-RU"/>
                            </w:rPr>
                          </w:pPr>
                          <w:r>
                            <w:rPr>
                              <w:sz w:val="24"/>
                              <w:lang w:val="ru-RU"/>
                            </w:rPr>
                            <w:t>19</w:t>
                          </w:r>
                        </w:p>
                      </w:txbxContent>
                    </v:textbox>
                  </v:rect>
                  <v:rect id="Rectangle 21" o:spid="_x0000_s1269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  <v:textbox inset="1pt,1pt,1pt,1pt">
                      <w:txbxContent>
                        <w:p w:rsidR="00831248" w:rsidRDefault="00831248" w:rsidP="009973AB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БППК   П</w:t>
                          </w: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К</w:t>
                          </w:r>
                          <w:r>
                            <w:rPr>
                              <w:rFonts w:ascii="Arial" w:hAnsi="Arial" w:cs="Arial"/>
                            </w:rPr>
                            <w:t>Р</w:t>
                          </w:r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 xml:space="preserve"> 621  0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</w:rPr>
                            <w:t>0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lang w:val="ru-RU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</w:rPr>
                            <w:t>ПЗ</w:t>
                          </w:r>
                        </w:p>
                        <w:p w:rsidR="00831248" w:rsidRPr="00D07175" w:rsidRDefault="00831248" w:rsidP="009973AB">
                          <w:pPr>
                            <w:pStyle w:val="a4"/>
                            <w:jc w:val="center"/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9973AB"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2. Навернуть гайку крепления синхронизатора на вторичном валу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Ключ специальный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337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3. Вставить вторичный вал с подшипником в гнездо подшипника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tabs>
                <w:tab w:val="left" w:pos="1016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tabs>
                <w:tab w:val="left" w:pos="1016"/>
              </w:tabs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Молоток, выколотка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629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4. Установить крышку заднего подшипника вторичного вала с сальником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043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5. Завернуть болты крепления крышки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Ключ торцовый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A32201">
                <w:rPr>
                  <w:rFonts w:ascii="Tahoma" w:hAnsi="Tahoma" w:cs="Tahoma"/>
                  <w:sz w:val="24"/>
                  <w:szCs w:val="24"/>
                  <w:lang w:eastAsia="en-US"/>
                </w:rPr>
                <w:t>12 мм</w:t>
              </w:r>
            </w:smartTag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BE7A3C">
        <w:trPr>
          <w:trHeight w:val="1412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6. Установить ведомую шестерню привода спидометра в крышку и завернуть штуцер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Пассатижи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318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7. Установить фланец вторичного вала, упорную шайбу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  <w:tr w:rsidR="009973AB" w:rsidRPr="00A32201" w:rsidTr="00877D12">
        <w:trPr>
          <w:trHeight w:val="1043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8. Навернуть гайку крепления фланца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 xml:space="preserve">Ключ торцовый </w:t>
            </w:r>
            <w:smartTag w:uri="urn:schemas-microsoft-com:office:smarttags" w:element="metricconverter">
              <w:smartTagPr>
                <w:attr w:name="ProductID" w:val="36 мм"/>
              </w:smartTagPr>
              <w:r w:rsidRPr="00A32201">
                <w:rPr>
                  <w:rFonts w:ascii="Tahoma" w:hAnsi="Tahoma" w:cs="Tahoma"/>
                  <w:sz w:val="24"/>
                  <w:szCs w:val="24"/>
                  <w:lang w:eastAsia="en-US"/>
                </w:rPr>
                <w:t>36 мм</w:t>
              </w:r>
            </w:smartTag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Усилие при затягивании 60...80 Н</w:t>
            </w:r>
          </w:p>
        </w:tc>
      </w:tr>
      <w:tr w:rsidR="009973AB" w:rsidRPr="00A32201" w:rsidTr="00877D12">
        <w:trPr>
          <w:trHeight w:val="293"/>
        </w:trPr>
        <w:tc>
          <w:tcPr>
            <w:tcW w:w="9821" w:type="dxa"/>
            <w:gridSpan w:val="3"/>
            <w:vAlign w:val="center"/>
          </w:tcPr>
          <w:p w:rsidR="009973AB" w:rsidRPr="00A32201" w:rsidRDefault="00BE7A3C" w:rsidP="00BE7A3C">
            <w:pPr>
              <w:pStyle w:val="a3"/>
              <w:spacing w:after="0" w:line="240" w:lineRule="auto"/>
              <w:jc w:val="center"/>
              <w:rPr>
                <w:rFonts w:ascii="Tahoma" w:hAnsi="Tahoma" w:cs="Tahoma"/>
                <w:b/>
                <w:sz w:val="24"/>
                <w:szCs w:val="24"/>
                <w:lang w:eastAsia="en-US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6.</w:t>
            </w:r>
            <w:r w:rsidR="009973AB" w:rsidRPr="00A32201">
              <w:rPr>
                <w:rFonts w:ascii="Tahoma" w:hAnsi="Tahoma" w:cs="Tahoma"/>
                <w:b/>
                <w:sz w:val="24"/>
                <w:szCs w:val="24"/>
                <w:lang w:eastAsia="en-US"/>
              </w:rPr>
              <w:t>Установка первичного вала</w:t>
            </w:r>
          </w:p>
        </w:tc>
      </w:tr>
      <w:tr w:rsidR="009973AB" w:rsidRPr="00A32201" w:rsidTr="00BE7A3C">
        <w:trPr>
          <w:trHeight w:val="2650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lastRenderedPageBreak/>
              <w:t>1. Повернуть первичный вал срезом на конусной поверхности шестерни вниз и установить вал в картер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Молоток, выколотка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Для установки вала с подшипником в гнездо использовать молоток и выколотку</w:t>
            </w:r>
          </w:p>
        </w:tc>
      </w:tr>
      <w:tr w:rsidR="009973AB" w:rsidRPr="00A32201" w:rsidTr="00877D12">
        <w:trPr>
          <w:trHeight w:val="1043"/>
        </w:trPr>
        <w:tc>
          <w:tcPr>
            <w:tcW w:w="3734" w:type="dxa"/>
            <w:vAlign w:val="center"/>
          </w:tcPr>
          <w:p w:rsidR="009973AB" w:rsidRPr="00A32201" w:rsidRDefault="009973AB" w:rsidP="00831248">
            <w:pPr>
              <w:spacing w:before="215" w:after="215" w:line="240" w:lineRule="auto"/>
              <w:ind w:right="215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  <w:r w:rsidRPr="00A32201">
              <w:rPr>
                <w:rFonts w:ascii="Tahoma" w:hAnsi="Tahoma" w:cs="Tahoma"/>
                <w:sz w:val="24"/>
                <w:szCs w:val="24"/>
                <w:lang w:eastAsia="en-US"/>
              </w:rPr>
              <w:t>Установить прокладку на крышку подшипника</w:t>
            </w: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3043" w:type="dxa"/>
          </w:tcPr>
          <w:p w:rsidR="009973AB" w:rsidRPr="00A32201" w:rsidRDefault="009973AB" w:rsidP="00831248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  <w:lang w:eastAsia="en-US"/>
              </w:rPr>
            </w:pPr>
          </w:p>
        </w:tc>
      </w:tr>
    </w:tbl>
    <w:p w:rsidR="009973AB" w:rsidRPr="00A32201" w:rsidRDefault="009973AB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9973AB" w:rsidRPr="00A32201" w:rsidRDefault="00877D12" w:rsidP="009973AB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738" style="position:absolute;left:0;text-align:left;margin-left:51.65pt;margin-top:24.25pt;width:518.8pt;height:762.95pt;z-index:2516981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73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74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74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74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74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74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74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74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74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74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74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75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77D12" w:rsidRDefault="00877D12" w:rsidP="00877D12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75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77D12" w:rsidRDefault="00877D12" w:rsidP="00877D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75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77D12" w:rsidRDefault="00877D12" w:rsidP="00877D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75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77D12" w:rsidRDefault="00877D12" w:rsidP="00877D12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75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77D12" w:rsidRDefault="00877D12" w:rsidP="00877D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75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77D12" w:rsidRDefault="00877D12" w:rsidP="00877D12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75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77D12" w:rsidRPr="00D07175" w:rsidRDefault="00877D12" w:rsidP="00877D12">
                    <w:pPr>
                      <w:pStyle w:val="a4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 xml:space="preserve"> 20</w:t>
                    </w:r>
                  </w:p>
                </w:txbxContent>
              </v:textbox>
            </v:rect>
            <v:rect id="Rectangle 21" o:spid="_x0000_s175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77D12" w:rsidRDefault="00877D12" w:rsidP="00877D12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77D12" w:rsidRPr="00D07175" w:rsidRDefault="00877D12" w:rsidP="00877D12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9973AB" w:rsidRPr="00A32201" w:rsidRDefault="009973AB" w:rsidP="009973AB">
      <w:pPr>
        <w:spacing w:before="322" w:after="322" w:line="240" w:lineRule="auto"/>
        <w:ind w:left="322" w:right="322"/>
        <w:rPr>
          <w:rFonts w:ascii="Verdana" w:hAnsi="Verdana"/>
          <w:sz w:val="32"/>
          <w:szCs w:val="32"/>
        </w:rPr>
      </w:pPr>
      <w:r w:rsidRPr="00A32201">
        <w:rPr>
          <w:rFonts w:ascii="Verdana" w:hAnsi="Verdana"/>
          <w:sz w:val="32"/>
          <w:szCs w:val="32"/>
        </w:rPr>
        <w:t> </w:t>
      </w:r>
    </w:p>
    <w:p w:rsidR="009973AB" w:rsidRPr="00A32201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Pr="00A32201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Pr="00A32201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D5630" w:rsidRDefault="005D5630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5D5630" w:rsidSect="009973AB">
          <w:pgSz w:w="11906" w:h="16838"/>
          <w:pgMar w:top="992" w:right="851" w:bottom="1701" w:left="1701" w:header="708" w:footer="708" w:gutter="0"/>
          <w:cols w:space="708"/>
          <w:docGrid w:linePitch="360"/>
        </w:sect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D5630" w:rsidRPr="00245170" w:rsidRDefault="005D5630" w:rsidP="005D5630">
      <w:pPr>
        <w:jc w:val="center"/>
        <w:rPr>
          <w:rFonts w:ascii="Arial" w:hAnsi="Arial" w:cs="Arial"/>
          <w:b/>
          <w:bCs/>
        </w:rPr>
      </w:pPr>
      <w:r w:rsidRPr="00245170">
        <w:rPr>
          <w:rFonts w:ascii="Arial" w:hAnsi="Arial" w:cs="Arial"/>
          <w:b/>
          <w:bCs/>
        </w:rPr>
        <w:t>Дефектная ведомость</w:t>
      </w:r>
    </w:p>
    <w:p w:rsidR="005D5630" w:rsidRPr="005771C5" w:rsidRDefault="005D5630" w:rsidP="005D56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Наименование:   </w:t>
      </w:r>
      <w:r w:rsidRPr="00465CBD">
        <w:rPr>
          <w:rFonts w:ascii="Arial" w:hAnsi="Arial" w:cs="Arial"/>
          <w:u w:val="single"/>
        </w:rPr>
        <w:t xml:space="preserve">Автомобиль </w:t>
      </w:r>
      <w:r>
        <w:rPr>
          <w:rFonts w:ascii="Arial" w:hAnsi="Arial" w:cs="Arial"/>
        </w:rPr>
        <w:t xml:space="preserve">    </w:t>
      </w:r>
      <w:r w:rsidRPr="00465CBD">
        <w:rPr>
          <w:rFonts w:ascii="Arial" w:hAnsi="Arial" w:cs="Arial"/>
        </w:rPr>
        <w:t>Модель</w:t>
      </w:r>
      <w:r w:rsidRPr="005771C5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 xml:space="preserve">  __</w:t>
      </w:r>
      <w:r w:rsidRPr="006A4E78">
        <w:rPr>
          <w:rFonts w:ascii="Arial" w:hAnsi="Arial" w:cs="Arial"/>
          <w:u w:val="single"/>
        </w:rPr>
        <w:t>ГАЗ-3307</w:t>
      </w:r>
      <w:r>
        <w:rPr>
          <w:rFonts w:ascii="Arial" w:hAnsi="Arial" w:cs="Arial"/>
          <w:u w:val="single"/>
        </w:rPr>
        <w:t>__</w:t>
      </w:r>
      <w:r>
        <w:rPr>
          <w:rFonts w:ascii="Arial" w:hAnsi="Arial" w:cs="Arial"/>
        </w:rPr>
        <w:t xml:space="preserve">      </w:t>
      </w:r>
      <w:r w:rsidRPr="0030027B">
        <w:rPr>
          <w:rFonts w:ascii="Arial" w:hAnsi="Arial" w:cs="Arial"/>
        </w:rPr>
        <w:t>Мастерская</w:t>
      </w:r>
      <w:r w:rsidRPr="005771C5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 xml:space="preserve">    </w:t>
      </w:r>
      <w:r w:rsidRPr="005771C5">
        <w:rPr>
          <w:rFonts w:ascii="Arial" w:hAnsi="Arial" w:cs="Arial"/>
        </w:rPr>
        <w:t>_</w:t>
      </w:r>
      <w:r w:rsidRPr="005771C5">
        <w:rPr>
          <w:rFonts w:ascii="Arial" w:hAnsi="Arial" w:cs="Arial"/>
          <w:u w:val="single"/>
        </w:rPr>
        <w:t>УПМ</w:t>
      </w:r>
      <w:r w:rsidRPr="005771C5">
        <w:rPr>
          <w:rFonts w:ascii="Arial" w:hAnsi="Arial" w:cs="Arial"/>
        </w:rPr>
        <w:t>__</w:t>
      </w:r>
    </w:p>
    <w:p w:rsidR="005D5630" w:rsidRPr="005771C5" w:rsidRDefault="005D5630" w:rsidP="005D5630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Вид ремонта: </w:t>
      </w:r>
      <w:r w:rsidRPr="00152D57">
        <w:rPr>
          <w:rFonts w:ascii="Arial" w:hAnsi="Arial" w:cs="Arial"/>
          <w:u w:val="single"/>
        </w:rPr>
        <w:t>Текущий</w:t>
      </w:r>
      <w:proofErr w:type="gramStart"/>
      <w:r w:rsidRPr="00152D57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  </w:t>
      </w:r>
      <w:r w:rsidRPr="005771C5">
        <w:rPr>
          <w:rFonts w:ascii="Arial" w:hAnsi="Arial" w:cs="Arial"/>
        </w:rPr>
        <w:t>П</w:t>
      </w:r>
      <w:proofErr w:type="gramEnd"/>
      <w:r w:rsidRPr="005771C5">
        <w:rPr>
          <w:rFonts w:ascii="Arial" w:hAnsi="Arial" w:cs="Arial"/>
        </w:rPr>
        <w:t xml:space="preserve">одлежит замене или ремонту:  </w:t>
      </w:r>
      <w:r>
        <w:rPr>
          <w:rFonts w:ascii="Arial" w:hAnsi="Arial" w:cs="Arial"/>
        </w:rPr>
        <w:t xml:space="preserve"> </w:t>
      </w:r>
      <w:r w:rsidRPr="00465CBD">
        <w:rPr>
          <w:rFonts w:ascii="Arial" w:hAnsi="Arial" w:cs="Arial"/>
          <w:u w:val="single"/>
        </w:rPr>
        <w:t xml:space="preserve">Синхронизатор </w:t>
      </w:r>
      <w:r>
        <w:rPr>
          <w:rFonts w:ascii="Arial" w:hAnsi="Arial" w:cs="Arial"/>
          <w:u w:val="single"/>
        </w:rPr>
        <w:t xml:space="preserve"> </w:t>
      </w:r>
      <w:r w:rsidRPr="005771C5">
        <w:rPr>
          <w:rFonts w:ascii="Arial" w:hAnsi="Arial" w:cs="Arial"/>
          <w:u w:val="single"/>
        </w:rPr>
        <w:t>3-4 передач_</w:t>
      </w:r>
    </w:p>
    <w:tbl>
      <w:tblPr>
        <w:tblW w:w="14587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655"/>
        <w:gridCol w:w="690"/>
        <w:gridCol w:w="3196"/>
        <w:gridCol w:w="2449"/>
        <w:gridCol w:w="1281"/>
        <w:gridCol w:w="1317"/>
        <w:gridCol w:w="1306"/>
        <w:gridCol w:w="1293"/>
        <w:gridCol w:w="1306"/>
        <w:gridCol w:w="1094"/>
      </w:tblGrid>
      <w:tr w:rsidR="005D5630" w:rsidRPr="000070E6" w:rsidTr="00831248">
        <w:trPr>
          <w:trHeight w:val="264"/>
        </w:trPr>
        <w:tc>
          <w:tcPr>
            <w:tcW w:w="655" w:type="dxa"/>
            <w:vMerge w:val="restart"/>
            <w:tcBorders>
              <w:right w:val="nil"/>
            </w:tcBorders>
            <w:tcMar>
              <w:left w:w="54" w:type="dxa"/>
            </w:tcMar>
            <w:textDirection w:val="btLr"/>
          </w:tcPr>
          <w:p w:rsidR="005D5630" w:rsidRPr="005771C5" w:rsidRDefault="005D5630" w:rsidP="00831248">
            <w:pPr>
              <w:pStyle w:val="a6"/>
              <w:ind w:left="113" w:right="340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 xml:space="preserve">  №</w:t>
            </w:r>
          </w:p>
        </w:tc>
        <w:tc>
          <w:tcPr>
            <w:tcW w:w="690" w:type="dxa"/>
            <w:vMerge w:val="restart"/>
            <w:tcBorders>
              <w:left w:val="single" w:sz="2" w:space="0" w:color="000000"/>
              <w:right w:val="nil"/>
            </w:tcBorders>
            <w:tcMar>
              <w:left w:w="54" w:type="dxa"/>
            </w:tcMar>
            <w:textDirection w:val="btLr"/>
          </w:tcPr>
          <w:p w:rsidR="005D5630" w:rsidRPr="005771C5" w:rsidRDefault="005D5630" w:rsidP="00831248">
            <w:pPr>
              <w:pStyle w:val="a6"/>
              <w:ind w:left="113" w:right="113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 xml:space="preserve">      №</w:t>
            </w:r>
          </w:p>
          <w:p w:rsidR="005D5630" w:rsidRPr="005771C5" w:rsidRDefault="005D5630" w:rsidP="00831248">
            <w:pPr>
              <w:pStyle w:val="a6"/>
              <w:ind w:left="113" w:right="113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чертеж</w:t>
            </w:r>
            <w:r>
              <w:rPr>
                <w:rFonts w:ascii="Arial" w:hAnsi="Arial" w:cs="Arial"/>
              </w:rPr>
              <w:t>а</w:t>
            </w:r>
          </w:p>
        </w:tc>
        <w:tc>
          <w:tcPr>
            <w:tcW w:w="3196" w:type="dxa"/>
            <w:vMerge w:val="restart"/>
            <w:tcBorders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Наименование узлов, деталей, характер дефекта и ремонта</w:t>
            </w:r>
          </w:p>
        </w:tc>
        <w:tc>
          <w:tcPr>
            <w:tcW w:w="3730" w:type="dxa"/>
            <w:gridSpan w:val="2"/>
            <w:tcBorders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Что сделано</w:t>
            </w:r>
          </w:p>
        </w:tc>
        <w:tc>
          <w:tcPr>
            <w:tcW w:w="1317" w:type="dxa"/>
            <w:vMerge w:val="restart"/>
            <w:tcBorders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Кол-во</w:t>
            </w:r>
          </w:p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деталей</w:t>
            </w:r>
          </w:p>
        </w:tc>
        <w:tc>
          <w:tcPr>
            <w:tcW w:w="4999" w:type="dxa"/>
            <w:gridSpan w:val="4"/>
            <w:tcBorders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Рабочая сила</w:t>
            </w:r>
          </w:p>
        </w:tc>
      </w:tr>
      <w:tr w:rsidR="005D5630" w:rsidRPr="000070E6" w:rsidTr="00831248">
        <w:trPr>
          <w:trHeight w:val="328"/>
        </w:trPr>
        <w:tc>
          <w:tcPr>
            <w:tcW w:w="655" w:type="dxa"/>
            <w:vMerge/>
            <w:tcBorders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690" w:type="dxa"/>
            <w:vMerge/>
            <w:tcBorders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3196" w:type="dxa"/>
            <w:vMerge/>
            <w:tcBorders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2449" w:type="dxa"/>
            <w:vMerge w:val="restart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Заменено</w:t>
            </w:r>
          </w:p>
        </w:tc>
        <w:tc>
          <w:tcPr>
            <w:tcW w:w="1281" w:type="dxa"/>
            <w:vMerge w:val="restart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proofErr w:type="spellStart"/>
            <w:r w:rsidRPr="005771C5">
              <w:rPr>
                <w:rFonts w:ascii="Arial" w:hAnsi="Arial" w:cs="Arial"/>
              </w:rPr>
              <w:t>Отремонт</w:t>
            </w:r>
            <w:proofErr w:type="spellEnd"/>
            <w:r w:rsidRPr="005771C5">
              <w:rPr>
                <w:rFonts w:ascii="Arial" w:hAnsi="Arial" w:cs="Arial"/>
              </w:rPr>
              <w:t>.</w:t>
            </w:r>
          </w:p>
        </w:tc>
        <w:tc>
          <w:tcPr>
            <w:tcW w:w="1317" w:type="dxa"/>
            <w:vMerge/>
            <w:tcBorders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2599" w:type="dxa"/>
            <w:gridSpan w:val="2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Слесарных</w:t>
            </w:r>
          </w:p>
        </w:tc>
        <w:tc>
          <w:tcPr>
            <w:tcW w:w="2400" w:type="dxa"/>
            <w:gridSpan w:val="2"/>
            <w:tcBorders>
              <w:top w:val="nil"/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Станочных</w:t>
            </w:r>
          </w:p>
        </w:tc>
      </w:tr>
      <w:tr w:rsidR="005D5630" w:rsidRPr="000070E6" w:rsidTr="00831248">
        <w:trPr>
          <w:trHeight w:val="469"/>
        </w:trPr>
        <w:tc>
          <w:tcPr>
            <w:tcW w:w="655" w:type="dxa"/>
            <w:vMerge/>
            <w:tcBorders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690" w:type="dxa"/>
            <w:vMerge/>
            <w:tcBorders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3196" w:type="dxa"/>
            <w:vMerge/>
            <w:tcBorders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2449" w:type="dxa"/>
            <w:vMerge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1317" w:type="dxa"/>
            <w:vMerge/>
            <w:tcBorders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130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Разряд</w:t>
            </w:r>
          </w:p>
        </w:tc>
        <w:tc>
          <w:tcPr>
            <w:tcW w:w="1293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Часов</w:t>
            </w:r>
          </w:p>
        </w:tc>
        <w:tc>
          <w:tcPr>
            <w:tcW w:w="130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Разряд</w:t>
            </w:r>
          </w:p>
        </w:tc>
        <w:tc>
          <w:tcPr>
            <w:tcW w:w="1094" w:type="dxa"/>
            <w:tcBorders>
              <w:top w:val="nil"/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Часов</w:t>
            </w:r>
          </w:p>
        </w:tc>
      </w:tr>
      <w:tr w:rsidR="005D5630" w:rsidRPr="000070E6" w:rsidTr="00831248">
        <w:trPr>
          <w:trHeight w:val="706"/>
        </w:trPr>
        <w:tc>
          <w:tcPr>
            <w:tcW w:w="655" w:type="dxa"/>
            <w:tcBorders>
              <w:top w:val="nil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1</w:t>
            </w:r>
          </w:p>
        </w:tc>
        <w:tc>
          <w:tcPr>
            <w:tcW w:w="690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319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Замена синхронизатора 3-4 передач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Замена синхронизатора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1</w:t>
            </w:r>
          </w:p>
        </w:tc>
        <w:tc>
          <w:tcPr>
            <w:tcW w:w="130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5</w:t>
            </w:r>
          </w:p>
        </w:tc>
        <w:tc>
          <w:tcPr>
            <w:tcW w:w="1293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2</w:t>
            </w:r>
          </w:p>
        </w:tc>
        <w:tc>
          <w:tcPr>
            <w:tcW w:w="130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  <w:tc>
          <w:tcPr>
            <w:tcW w:w="1094" w:type="dxa"/>
            <w:tcBorders>
              <w:top w:val="nil"/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</w:p>
        </w:tc>
      </w:tr>
      <w:tr w:rsidR="005D5630" w:rsidRPr="000070E6" w:rsidTr="00831248">
        <w:trPr>
          <w:trHeight w:val="239"/>
        </w:trPr>
        <w:tc>
          <w:tcPr>
            <w:tcW w:w="655" w:type="dxa"/>
            <w:tcBorders>
              <w:top w:val="nil"/>
              <w:right w:val="nil"/>
            </w:tcBorders>
            <w:tcMar>
              <w:left w:w="54" w:type="dxa"/>
            </w:tcMar>
          </w:tcPr>
          <w:p w:rsidR="005D5630" w:rsidRDefault="005D5630" w:rsidP="00831248">
            <w:pPr>
              <w:pStyle w:val="a6"/>
              <w:rPr>
                <w:rFonts w:ascii="Arial" w:hAnsi="Arial" w:cs="Arial"/>
              </w:rPr>
            </w:pPr>
          </w:p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2</w:t>
            </w:r>
          </w:p>
        </w:tc>
        <w:tc>
          <w:tcPr>
            <w:tcW w:w="690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319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Износ зубьев блокирующих колец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Замена блокирующих колец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30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293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30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094" w:type="dxa"/>
            <w:tcBorders>
              <w:top w:val="nil"/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</w:tr>
      <w:tr w:rsidR="005D5630" w:rsidRPr="000070E6" w:rsidTr="00831248">
        <w:trPr>
          <w:trHeight w:val="253"/>
        </w:trPr>
        <w:tc>
          <w:tcPr>
            <w:tcW w:w="655" w:type="dxa"/>
            <w:tcBorders>
              <w:top w:val="nil"/>
              <w:right w:val="nil"/>
            </w:tcBorders>
            <w:tcMar>
              <w:left w:w="54" w:type="dxa"/>
            </w:tcMar>
          </w:tcPr>
          <w:p w:rsidR="005D5630" w:rsidRDefault="005D5630" w:rsidP="00831248">
            <w:pPr>
              <w:pStyle w:val="a6"/>
              <w:rPr>
                <w:rFonts w:ascii="Arial" w:hAnsi="Arial" w:cs="Arial"/>
              </w:rPr>
            </w:pPr>
          </w:p>
          <w:p w:rsidR="005D5630" w:rsidRPr="005771C5" w:rsidRDefault="005D5630" w:rsidP="00831248">
            <w:pPr>
              <w:pStyle w:val="a6"/>
              <w:jc w:val="center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3</w:t>
            </w:r>
          </w:p>
        </w:tc>
        <w:tc>
          <w:tcPr>
            <w:tcW w:w="690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319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  <w:r w:rsidRPr="005771C5">
              <w:rPr>
                <w:rFonts w:ascii="Arial" w:hAnsi="Arial" w:cs="Arial"/>
              </w:rPr>
              <w:t>Износ внутренней конической поверхности блокирующих колец</w:t>
            </w:r>
          </w:p>
        </w:tc>
        <w:tc>
          <w:tcPr>
            <w:tcW w:w="2449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Замена блокирующих колец</w:t>
            </w:r>
          </w:p>
        </w:tc>
        <w:tc>
          <w:tcPr>
            <w:tcW w:w="1281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30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293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306" w:type="dxa"/>
            <w:tcBorders>
              <w:top w:val="nil"/>
              <w:left w:val="single" w:sz="2" w:space="0" w:color="000000"/>
              <w:right w:val="nil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  <w:tc>
          <w:tcPr>
            <w:tcW w:w="1094" w:type="dxa"/>
            <w:tcBorders>
              <w:top w:val="nil"/>
              <w:left w:val="single" w:sz="2" w:space="0" w:color="000000"/>
              <w:right w:val="single" w:sz="2" w:space="0" w:color="000000"/>
            </w:tcBorders>
            <w:tcMar>
              <w:left w:w="54" w:type="dxa"/>
            </w:tcMar>
          </w:tcPr>
          <w:p w:rsidR="005D5630" w:rsidRPr="005771C5" w:rsidRDefault="005D5630" w:rsidP="00831248">
            <w:pPr>
              <w:pStyle w:val="a6"/>
              <w:rPr>
                <w:rFonts w:ascii="Arial" w:hAnsi="Arial" w:cs="Arial"/>
              </w:rPr>
            </w:pPr>
          </w:p>
        </w:tc>
      </w:tr>
    </w:tbl>
    <w:p w:rsidR="005D5630" w:rsidRPr="005771C5" w:rsidRDefault="005D5630" w:rsidP="005D5630">
      <w:pPr>
        <w:rPr>
          <w:rFonts w:ascii="Arial" w:hAnsi="Arial" w:cs="Arial"/>
        </w:rPr>
      </w:pPr>
    </w:p>
    <w:p w:rsidR="005D5630" w:rsidRDefault="005D5630" w:rsidP="005D5630">
      <w:pPr>
        <w:rPr>
          <w:rFonts w:ascii="Arial" w:hAnsi="Arial" w:cs="Arial"/>
          <w:u w:val="single"/>
        </w:rPr>
      </w:pPr>
      <w:r w:rsidRPr="005771C5">
        <w:rPr>
          <w:rFonts w:ascii="Arial" w:hAnsi="Arial" w:cs="Arial"/>
        </w:rPr>
        <w:t xml:space="preserve">Составил: </w:t>
      </w:r>
      <w:proofErr w:type="spellStart"/>
      <w:r w:rsidRPr="005771C5">
        <w:rPr>
          <w:rFonts w:ascii="Arial" w:hAnsi="Arial" w:cs="Arial"/>
        </w:rPr>
        <w:t>_</w:t>
      </w:r>
      <w:r w:rsidRPr="005771C5">
        <w:rPr>
          <w:rFonts w:ascii="Arial" w:hAnsi="Arial" w:cs="Arial"/>
          <w:u w:val="single"/>
        </w:rPr>
        <w:t>Григорян</w:t>
      </w:r>
      <w:proofErr w:type="spellEnd"/>
      <w:r w:rsidRPr="005771C5">
        <w:rPr>
          <w:rFonts w:ascii="Arial" w:hAnsi="Arial" w:cs="Arial"/>
          <w:u w:val="single"/>
        </w:rPr>
        <w:t xml:space="preserve"> Б. А._</w:t>
      </w:r>
    </w:p>
    <w:p w:rsidR="005D5630" w:rsidRPr="005771C5" w:rsidRDefault="005D5630" w:rsidP="005D5630">
      <w:pPr>
        <w:jc w:val="center"/>
        <w:rPr>
          <w:rFonts w:ascii="Arial" w:hAnsi="Arial" w:cs="Arial"/>
          <w:b/>
          <w:bCs/>
        </w:rPr>
      </w:pPr>
      <w:r w:rsidRPr="005771C5">
        <w:rPr>
          <w:rFonts w:ascii="Arial" w:hAnsi="Arial" w:cs="Arial"/>
          <w:b/>
          <w:bCs/>
        </w:rPr>
        <w:t xml:space="preserve">АКТ приемки </w:t>
      </w:r>
    </w:p>
    <w:p w:rsidR="005D5630" w:rsidRPr="005771C5" w:rsidRDefault="005D5630" w:rsidP="005D5630">
      <w:pPr>
        <w:rPr>
          <w:rFonts w:ascii="Arial" w:hAnsi="Arial" w:cs="Arial"/>
          <w:b/>
          <w:bCs/>
        </w:rPr>
      </w:pPr>
      <w:r w:rsidRPr="005771C5">
        <w:rPr>
          <w:rFonts w:ascii="Arial" w:hAnsi="Arial" w:cs="Arial"/>
        </w:rPr>
        <w:t xml:space="preserve">Вид ремонта:  </w:t>
      </w:r>
      <w:proofErr w:type="spellStart"/>
      <w:r w:rsidRPr="005771C5">
        <w:rPr>
          <w:rFonts w:ascii="Arial" w:hAnsi="Arial" w:cs="Arial"/>
          <w:u w:val="single"/>
        </w:rPr>
        <w:t>_Текущий</w:t>
      </w:r>
      <w:proofErr w:type="spellEnd"/>
      <w:r w:rsidRPr="005771C5">
        <w:rPr>
          <w:rFonts w:ascii="Arial" w:hAnsi="Arial" w:cs="Arial"/>
          <w:u w:val="single"/>
        </w:rPr>
        <w:t xml:space="preserve">  </w:t>
      </w:r>
      <w:r w:rsidRPr="005771C5">
        <w:rPr>
          <w:rFonts w:ascii="Arial" w:hAnsi="Arial" w:cs="Arial"/>
        </w:rPr>
        <w:t xml:space="preserve"> Начало: ___</w:t>
      </w:r>
      <w:r w:rsidRPr="005771C5">
        <w:rPr>
          <w:rFonts w:ascii="Arial" w:hAnsi="Arial" w:cs="Arial"/>
          <w:u w:val="single"/>
        </w:rPr>
        <w:t>9:00</w:t>
      </w:r>
      <w:r w:rsidRPr="005771C5">
        <w:rPr>
          <w:rFonts w:ascii="Arial" w:hAnsi="Arial" w:cs="Arial"/>
        </w:rPr>
        <w:t>__ Конец:  _____</w:t>
      </w:r>
      <w:r w:rsidRPr="005771C5">
        <w:rPr>
          <w:rFonts w:ascii="Arial" w:hAnsi="Arial" w:cs="Arial"/>
          <w:u w:val="single"/>
        </w:rPr>
        <w:t>11:00</w:t>
      </w:r>
      <w:r w:rsidRPr="005771C5">
        <w:rPr>
          <w:rFonts w:ascii="Arial" w:hAnsi="Arial" w:cs="Arial"/>
        </w:rPr>
        <w:t>____ Продолжительность ремонта: ____</w:t>
      </w:r>
      <w:r w:rsidRPr="005771C5">
        <w:rPr>
          <w:rFonts w:ascii="Arial" w:hAnsi="Arial" w:cs="Arial"/>
          <w:u w:val="single"/>
        </w:rPr>
        <w:t>2 часа</w:t>
      </w:r>
      <w:r w:rsidRPr="005771C5">
        <w:rPr>
          <w:rFonts w:ascii="Arial" w:hAnsi="Arial" w:cs="Arial"/>
        </w:rPr>
        <w:t>____</w:t>
      </w:r>
    </w:p>
    <w:p w:rsidR="005D5630" w:rsidRDefault="005D5630" w:rsidP="005D5630">
      <w:pPr>
        <w:rPr>
          <w:rFonts w:ascii="Arial" w:hAnsi="Arial" w:cs="Arial"/>
          <w:u w:val="single"/>
        </w:rPr>
      </w:pPr>
      <w:r w:rsidRPr="005771C5">
        <w:rPr>
          <w:rFonts w:ascii="Arial" w:hAnsi="Arial" w:cs="Arial"/>
        </w:rPr>
        <w:t xml:space="preserve">Мы, нижеподписавшиеся, осмотрели </w:t>
      </w:r>
      <w:proofErr w:type="gramStart"/>
      <w:r w:rsidRPr="005771C5">
        <w:rPr>
          <w:rFonts w:ascii="Arial" w:hAnsi="Arial" w:cs="Arial"/>
        </w:rPr>
        <w:t>узел, вышедший из ремонта и признан</w:t>
      </w:r>
      <w:proofErr w:type="gramEnd"/>
      <w:r w:rsidRPr="005771C5">
        <w:rPr>
          <w:rFonts w:ascii="Arial" w:hAnsi="Arial" w:cs="Arial"/>
        </w:rPr>
        <w:t xml:space="preserve"> годным для работы.</w:t>
      </w:r>
      <w:r>
        <w:rPr>
          <w:rFonts w:ascii="Arial" w:hAnsi="Arial" w:cs="Arial"/>
        </w:rPr>
        <w:t xml:space="preserve"> Сдал</w:t>
      </w:r>
      <w:r w:rsidR="002838C2">
        <w:rPr>
          <w:rFonts w:ascii="Arial" w:hAnsi="Arial" w:cs="Arial"/>
          <w:u w:val="single"/>
        </w:rPr>
        <w:t>:  Серге</w:t>
      </w:r>
      <w:r w:rsidRPr="00152D57">
        <w:rPr>
          <w:rFonts w:ascii="Arial" w:hAnsi="Arial" w:cs="Arial"/>
          <w:u w:val="single"/>
        </w:rPr>
        <w:t>ев С. С.</w:t>
      </w:r>
    </w:p>
    <w:p w:rsidR="00BD31B5" w:rsidRDefault="005D5630" w:rsidP="005D5630">
      <w:pPr>
        <w:rPr>
          <w:rFonts w:ascii="Arial" w:hAnsi="Arial" w:cs="Arial"/>
        </w:rPr>
      </w:pPr>
      <w:r w:rsidRPr="0030027B">
        <w:rPr>
          <w:rFonts w:ascii="Arial" w:hAnsi="Arial" w:cs="Arial"/>
          <w:i/>
        </w:rPr>
        <w:t>П</w:t>
      </w:r>
      <w:r>
        <w:rPr>
          <w:rFonts w:ascii="Arial" w:hAnsi="Arial" w:cs="Arial"/>
        </w:rPr>
        <w:t xml:space="preserve">ринял:  </w:t>
      </w:r>
      <w:proofErr w:type="spellStart"/>
      <w:r w:rsidRPr="005771C5">
        <w:rPr>
          <w:rFonts w:ascii="Arial" w:hAnsi="Arial" w:cs="Arial"/>
        </w:rPr>
        <w:t>_</w:t>
      </w:r>
      <w:r w:rsidRPr="005771C5">
        <w:rPr>
          <w:rFonts w:ascii="Arial" w:hAnsi="Arial" w:cs="Arial"/>
          <w:u w:val="single"/>
        </w:rPr>
        <w:t>Меркулов</w:t>
      </w:r>
      <w:proofErr w:type="spellEnd"/>
      <w:r>
        <w:rPr>
          <w:rFonts w:ascii="Arial" w:hAnsi="Arial" w:cs="Arial"/>
          <w:u w:val="single"/>
        </w:rPr>
        <w:t xml:space="preserve"> </w:t>
      </w:r>
      <w:r w:rsidRPr="005771C5">
        <w:rPr>
          <w:rFonts w:ascii="Arial" w:hAnsi="Arial" w:cs="Arial"/>
          <w:u w:val="single"/>
        </w:rPr>
        <w:t xml:space="preserve"> А. П.</w:t>
      </w:r>
      <w:r w:rsidRPr="005771C5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______   </w:t>
      </w:r>
      <w:proofErr w:type="spellStart"/>
      <w:r>
        <w:rPr>
          <w:rFonts w:ascii="Arial" w:hAnsi="Arial" w:cs="Arial"/>
        </w:rPr>
        <w:t>Предст</w:t>
      </w:r>
      <w:proofErr w:type="spellEnd"/>
      <w:r>
        <w:rPr>
          <w:rFonts w:ascii="Arial" w:hAnsi="Arial" w:cs="Arial"/>
        </w:rPr>
        <w:t xml:space="preserve">. мастерской:  </w:t>
      </w:r>
      <w:proofErr w:type="spellStart"/>
      <w:r w:rsidRPr="005771C5">
        <w:rPr>
          <w:rFonts w:ascii="Arial" w:hAnsi="Arial" w:cs="Arial"/>
        </w:rPr>
        <w:t>__</w:t>
      </w:r>
      <w:r w:rsidRPr="005771C5">
        <w:rPr>
          <w:rFonts w:ascii="Arial" w:hAnsi="Arial" w:cs="Arial"/>
          <w:u w:val="single"/>
        </w:rPr>
        <w:t>Жук</w:t>
      </w:r>
      <w:r>
        <w:rPr>
          <w:rFonts w:ascii="Arial" w:hAnsi="Arial" w:cs="Arial"/>
          <w:u w:val="single"/>
        </w:rPr>
        <w:t>ов</w:t>
      </w:r>
      <w:proofErr w:type="spellEnd"/>
      <w:r>
        <w:rPr>
          <w:rFonts w:ascii="Arial" w:hAnsi="Arial" w:cs="Arial"/>
          <w:u w:val="single"/>
        </w:rPr>
        <w:t xml:space="preserve"> А. В.________</w:t>
      </w:r>
    </w:p>
    <w:p w:rsidR="005D5630" w:rsidRDefault="005D5630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  <w:sectPr w:rsidR="005D5630" w:rsidSect="005D5630">
          <w:pgSz w:w="16838" w:h="11906" w:orient="landscape"/>
          <w:pgMar w:top="1701" w:right="992" w:bottom="851" w:left="1701" w:header="708" w:footer="708" w:gutter="0"/>
          <w:cols w:space="708"/>
          <w:docGrid w:linePitch="360"/>
        </w:sectPr>
      </w:pPr>
    </w:p>
    <w:p w:rsidR="00BD31B5" w:rsidRPr="0011589A" w:rsidRDefault="00BD31B5" w:rsidP="00BD31B5">
      <w:pPr>
        <w:pStyle w:val="a3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1589A">
        <w:rPr>
          <w:rFonts w:ascii="Arial" w:hAnsi="Arial" w:cs="Arial"/>
          <w:b/>
          <w:sz w:val="24"/>
          <w:szCs w:val="24"/>
        </w:rPr>
        <w:lastRenderedPageBreak/>
        <w:t>1.4. Перечислить и дать краткую характеристику инструменту и приспособлениям, применяемым при ремонте</w:t>
      </w:r>
    </w:p>
    <w:p w:rsidR="00BD31B5" w:rsidRDefault="00BD31B5" w:rsidP="00BD31B5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</w:p>
    <w:p w:rsidR="00BD31B5" w:rsidRDefault="00BD31B5" w:rsidP="00BD31B5">
      <w:pPr>
        <w:pStyle w:val="a3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67945</wp:posOffset>
            </wp:positionH>
            <wp:positionV relativeFrom="margin">
              <wp:posOffset>741680</wp:posOffset>
            </wp:positionV>
            <wp:extent cx="2743200" cy="1826260"/>
            <wp:effectExtent l="19050" t="0" r="0" b="0"/>
            <wp:wrapSquare wrapText="bothSides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107F" w:rsidRPr="004B107F">
        <w:rPr>
          <w:noProof/>
        </w:rPr>
        <w:pict>
          <v:group id="_x0000_s1310" style="position:absolute;left:0;text-align:left;margin-left:62.35pt;margin-top:23.25pt;width:518.8pt;height:762.95pt;z-index:251670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311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312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313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314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315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316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317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318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319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320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321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322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323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324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325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326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327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328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23</w:t>
                    </w:r>
                  </w:p>
                </w:txbxContent>
              </v:textbox>
            </v:rect>
            <v:rect id="Rectangle 21" o:spid="_x0000_s1329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BD31B5" w:rsidRDefault="00BD31B5" w:rsidP="00BD31B5">
      <w:pPr>
        <w:jc w:val="center"/>
        <w:rPr>
          <w:rFonts w:ascii="Arial" w:hAnsi="Arial" w:cs="Arial"/>
          <w:sz w:val="24"/>
          <w:szCs w:val="24"/>
        </w:rPr>
      </w:pPr>
    </w:p>
    <w:p w:rsidR="00BD31B5" w:rsidRPr="002E069C" w:rsidRDefault="00BD31B5" w:rsidP="00BD31B5">
      <w:pPr>
        <w:jc w:val="center"/>
        <w:rPr>
          <w:rFonts w:ascii="Arial" w:hAnsi="Arial" w:cs="Arial"/>
          <w:sz w:val="24"/>
          <w:szCs w:val="24"/>
        </w:rPr>
      </w:pPr>
      <w:r w:rsidRPr="002E069C">
        <w:rPr>
          <w:rFonts w:ascii="Arial" w:hAnsi="Arial" w:cs="Arial"/>
          <w:sz w:val="24"/>
          <w:szCs w:val="24"/>
        </w:rPr>
        <w:t>Набор рожковых ключей</w:t>
      </w:r>
    </w:p>
    <w:p w:rsidR="00BD31B5" w:rsidRDefault="00BD31B5" w:rsidP="00BD31B5">
      <w:pPr>
        <w:tabs>
          <w:tab w:val="left" w:pos="3632"/>
        </w:tabs>
        <w:jc w:val="center"/>
        <w:rPr>
          <w:sz w:val="24"/>
          <w:szCs w:val="24"/>
        </w:rPr>
      </w:pPr>
    </w:p>
    <w:p w:rsidR="00BD31B5" w:rsidRDefault="00BD31B5" w:rsidP="00BD31B5">
      <w:pPr>
        <w:jc w:val="center"/>
        <w:rPr>
          <w:rFonts w:ascii="Arial" w:hAnsi="Arial" w:cs="Arial"/>
          <w:sz w:val="24"/>
          <w:szCs w:val="24"/>
        </w:rPr>
      </w:pPr>
    </w:p>
    <w:p w:rsidR="00BD31B5" w:rsidRDefault="00BD31B5" w:rsidP="00BD31B5">
      <w:pPr>
        <w:jc w:val="center"/>
        <w:rPr>
          <w:rFonts w:ascii="Arial" w:hAnsi="Arial" w:cs="Arial"/>
          <w:sz w:val="24"/>
          <w:szCs w:val="24"/>
        </w:rPr>
      </w:pPr>
    </w:p>
    <w:p w:rsidR="00BD31B5" w:rsidRDefault="00BD31B5" w:rsidP="00BD31B5">
      <w:pPr>
        <w:jc w:val="center"/>
        <w:rPr>
          <w:rFonts w:ascii="Arial" w:hAnsi="Arial" w:cs="Arial"/>
          <w:sz w:val="24"/>
          <w:szCs w:val="24"/>
        </w:rPr>
      </w:pPr>
    </w:p>
    <w:p w:rsidR="00BD31B5" w:rsidRDefault="00BD31B5" w:rsidP="00BD31B5">
      <w:pPr>
        <w:jc w:val="center"/>
        <w:rPr>
          <w:rFonts w:ascii="Arial" w:hAnsi="Arial" w:cs="Arial"/>
          <w:sz w:val="24"/>
          <w:szCs w:val="24"/>
        </w:rPr>
      </w:pPr>
    </w:p>
    <w:p w:rsidR="00BD31B5" w:rsidRDefault="00BD31B5" w:rsidP="00BD31B5">
      <w:pPr>
        <w:jc w:val="center"/>
        <w:rPr>
          <w:sz w:val="24"/>
          <w:szCs w:val="24"/>
        </w:rPr>
      </w:pPr>
      <w:r w:rsidRPr="002E069C">
        <w:rPr>
          <w:rFonts w:ascii="Arial" w:hAnsi="Arial" w:cs="Arial"/>
          <w:sz w:val="24"/>
          <w:szCs w:val="24"/>
        </w:rPr>
        <w:t>Набор торцевых ключей (различного типа)</w:t>
      </w:r>
    </w:p>
    <w:p w:rsidR="00BD31B5" w:rsidRDefault="00BD31B5" w:rsidP="00BD31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2920365</wp:posOffset>
            </wp:positionV>
            <wp:extent cx="3147060" cy="1413510"/>
            <wp:effectExtent l="19050" t="0" r="0" b="0"/>
            <wp:wrapSquare wrapText="bothSides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41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B5" w:rsidRDefault="00BD31B5" w:rsidP="00BD31B5">
      <w:pPr>
        <w:rPr>
          <w:sz w:val="24"/>
          <w:szCs w:val="24"/>
        </w:rPr>
      </w:pPr>
    </w:p>
    <w:p w:rsidR="00BD31B5" w:rsidRDefault="00BD31B5" w:rsidP="00BD31B5">
      <w:pPr>
        <w:rPr>
          <w:sz w:val="24"/>
          <w:szCs w:val="24"/>
        </w:rPr>
      </w:pPr>
    </w:p>
    <w:p w:rsidR="00BD31B5" w:rsidRDefault="00BD31B5" w:rsidP="00BD31B5">
      <w:pPr>
        <w:rPr>
          <w:sz w:val="24"/>
          <w:szCs w:val="24"/>
        </w:rPr>
      </w:pPr>
    </w:p>
    <w:p w:rsidR="00BD31B5" w:rsidRDefault="00BD31B5" w:rsidP="00BD31B5">
      <w:pPr>
        <w:rPr>
          <w:sz w:val="24"/>
          <w:szCs w:val="24"/>
        </w:rPr>
      </w:pPr>
    </w:p>
    <w:p w:rsidR="00BD31B5" w:rsidRPr="001B7E45" w:rsidRDefault="00BD31B5" w:rsidP="00BD31B5">
      <w:pPr>
        <w:rPr>
          <w:rFonts w:ascii="Arial" w:hAnsi="Arial" w:cs="Arial"/>
          <w:sz w:val="24"/>
          <w:szCs w:val="24"/>
        </w:rPr>
      </w:pPr>
      <w:r w:rsidRPr="001B7E45">
        <w:rPr>
          <w:rFonts w:ascii="Arial" w:hAnsi="Arial" w:cs="Arial"/>
          <w:sz w:val="24"/>
          <w:szCs w:val="24"/>
        </w:rPr>
        <w:t xml:space="preserve">                  Съёмник для подшипников </w:t>
      </w:r>
    </w:p>
    <w:p w:rsidR="00BD31B5" w:rsidRDefault="00BD31B5" w:rsidP="00BD31B5">
      <w:pPr>
        <w:rPr>
          <w:sz w:val="24"/>
          <w:szCs w:val="24"/>
        </w:rPr>
      </w:pPr>
    </w:p>
    <w:p w:rsidR="00BD31B5" w:rsidRDefault="00BD31B5" w:rsidP="00BD31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67945</wp:posOffset>
            </wp:positionH>
            <wp:positionV relativeFrom="margin">
              <wp:posOffset>4813935</wp:posOffset>
            </wp:positionV>
            <wp:extent cx="2834005" cy="1860550"/>
            <wp:effectExtent l="19050" t="0" r="4445" b="0"/>
            <wp:wrapSquare wrapText="bothSides"/>
            <wp:docPr id="4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B5" w:rsidRDefault="00BD31B5" w:rsidP="00BD31B5">
      <w:pPr>
        <w:rPr>
          <w:sz w:val="24"/>
          <w:szCs w:val="24"/>
        </w:rPr>
      </w:pPr>
    </w:p>
    <w:p w:rsidR="00BD31B5" w:rsidRDefault="00BD31B5" w:rsidP="00BD31B5">
      <w:pPr>
        <w:rPr>
          <w:sz w:val="24"/>
          <w:szCs w:val="24"/>
        </w:rPr>
      </w:pPr>
    </w:p>
    <w:p w:rsidR="00BD31B5" w:rsidRDefault="00BD31B5" w:rsidP="00BD31B5">
      <w:pPr>
        <w:rPr>
          <w:sz w:val="24"/>
          <w:szCs w:val="24"/>
        </w:rPr>
      </w:pPr>
    </w:p>
    <w:p w:rsidR="00BD31B5" w:rsidRPr="001B7E45" w:rsidRDefault="00BD31B5" w:rsidP="00BD31B5">
      <w:pPr>
        <w:rPr>
          <w:rFonts w:ascii="Arial" w:hAnsi="Arial" w:cs="Arial"/>
          <w:sz w:val="24"/>
          <w:szCs w:val="24"/>
        </w:rPr>
      </w:pPr>
      <w:r w:rsidRPr="001B7E45">
        <w:rPr>
          <w:rFonts w:ascii="Arial" w:hAnsi="Arial" w:cs="Arial"/>
          <w:sz w:val="24"/>
          <w:szCs w:val="24"/>
        </w:rPr>
        <w:t>Динамометрический ключ</w:t>
      </w:r>
    </w:p>
    <w:p w:rsidR="00BD31B5" w:rsidRDefault="00BD31B5" w:rsidP="00BD31B5">
      <w:pPr>
        <w:rPr>
          <w:sz w:val="24"/>
          <w:szCs w:val="24"/>
        </w:rPr>
      </w:pPr>
    </w:p>
    <w:p w:rsidR="00BD31B5" w:rsidRDefault="00BD31B5" w:rsidP="00BD31B5">
      <w:pPr>
        <w:rPr>
          <w:sz w:val="24"/>
          <w:szCs w:val="24"/>
        </w:rPr>
      </w:pPr>
    </w:p>
    <w:p w:rsidR="00BD31B5" w:rsidRDefault="00BD31B5" w:rsidP="00BD31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7131685</wp:posOffset>
            </wp:positionV>
            <wp:extent cx="3456305" cy="1179830"/>
            <wp:effectExtent l="19050" t="0" r="0" b="0"/>
            <wp:wrapSquare wrapText="bothSides"/>
            <wp:docPr id="4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B5" w:rsidRDefault="00BD31B5" w:rsidP="00BD31B5">
      <w:pPr>
        <w:rPr>
          <w:b/>
          <w:sz w:val="24"/>
          <w:szCs w:val="24"/>
        </w:rPr>
      </w:pPr>
    </w:p>
    <w:p w:rsidR="00BD31B5" w:rsidRPr="00DD73D9" w:rsidRDefault="004B107F" w:rsidP="00BD31B5">
      <w:pPr>
        <w:rPr>
          <w:b/>
          <w:sz w:val="24"/>
          <w:szCs w:val="24"/>
        </w:rPr>
      </w:pPr>
      <w:r w:rsidRPr="004B107F">
        <w:rPr>
          <w:noProof/>
        </w:rPr>
        <w:lastRenderedPageBreak/>
        <w:pict>
          <v:group id="_x0000_s1331" style="position:absolute;margin-left:53.8pt;margin-top:22.05pt;width:518.8pt;height:762.95pt;z-index:251672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33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33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33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33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33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33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33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33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34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34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34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34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34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34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34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34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34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34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24</w:t>
                    </w:r>
                  </w:p>
                </w:txbxContent>
              </v:textbox>
            </v:rect>
            <v:rect id="Rectangle 21" o:spid="_x0000_s1350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Pr="00242280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  <w:lang w:val="ru-RU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BD31B5" w:rsidRPr="00DD73D9">
        <w:rPr>
          <w:b/>
          <w:sz w:val="24"/>
          <w:szCs w:val="24"/>
        </w:rPr>
        <w:t xml:space="preserve">1.5.  </w:t>
      </w:r>
      <w:r w:rsidR="00BD31B5">
        <w:rPr>
          <w:b/>
          <w:sz w:val="24"/>
          <w:szCs w:val="24"/>
        </w:rPr>
        <w:t>П</w:t>
      </w:r>
      <w:r w:rsidR="00BD31B5" w:rsidRPr="00DD73D9">
        <w:rPr>
          <w:rFonts w:ascii="Arial" w:hAnsi="Arial" w:cs="Arial"/>
          <w:b/>
          <w:sz w:val="24"/>
          <w:szCs w:val="24"/>
        </w:rPr>
        <w:t>орядок организации рабочего места и безопасность. Условия труда и ТБ при выполнении ремонтных работ.</w:t>
      </w:r>
    </w:p>
    <w:p w:rsidR="00BD31B5" w:rsidRPr="00DD73D9" w:rsidRDefault="00BD31B5" w:rsidP="00915FB6">
      <w:pPr>
        <w:pStyle w:val="a7"/>
        <w:spacing w:before="281" w:beforeAutospacing="0" w:after="0" w:afterAutospacing="0" w:line="360" w:lineRule="auto"/>
        <w:ind w:right="281"/>
        <w:jc w:val="both"/>
        <w:rPr>
          <w:rFonts w:ascii="Arial" w:hAnsi="Arial" w:cs="Arial"/>
          <w:iCs/>
          <w:color w:val="424242"/>
        </w:rPr>
      </w:pPr>
      <w:r w:rsidRPr="00DD73D9">
        <w:rPr>
          <w:rFonts w:ascii="Arial" w:hAnsi="Arial" w:cs="Arial"/>
          <w:iCs/>
          <w:color w:val="424242"/>
        </w:rPr>
        <w:t>Определенный участок производственной площади, предназначенный для выполнения определенной работы и оснащенный соответствующим инструментом, оборудованием, приспособлениями и материалами является рабочим местом слесаря по ремонту автомобилей.</w:t>
      </w:r>
    </w:p>
    <w:p w:rsidR="00BD31B5" w:rsidRPr="00DD73D9" w:rsidRDefault="00BD31B5" w:rsidP="00915FB6">
      <w:pPr>
        <w:pStyle w:val="a7"/>
        <w:spacing w:before="0" w:beforeAutospacing="0" w:after="0" w:afterAutospacing="0" w:line="360" w:lineRule="auto"/>
        <w:ind w:right="281" w:firstLine="281"/>
        <w:jc w:val="both"/>
        <w:rPr>
          <w:rFonts w:ascii="Arial" w:hAnsi="Arial" w:cs="Arial"/>
          <w:iCs/>
          <w:color w:val="424242"/>
        </w:rPr>
      </w:pPr>
      <w:r w:rsidRPr="00DD73D9">
        <w:rPr>
          <w:rFonts w:ascii="Arial" w:hAnsi="Arial" w:cs="Arial"/>
          <w:iCs/>
          <w:color w:val="424242"/>
        </w:rPr>
        <w:t>Рабочим местом слесаря по ремонту автомобилей может быть:</w:t>
      </w:r>
      <w:r w:rsidRPr="00DD73D9">
        <w:rPr>
          <w:rStyle w:val="apple-converted-space"/>
          <w:rFonts w:ascii="Arial" w:hAnsi="Arial" w:cs="Arial"/>
          <w:color w:val="424242"/>
        </w:rPr>
        <w:t> </w:t>
      </w:r>
      <w:r w:rsidRPr="00DD73D9">
        <w:rPr>
          <w:rFonts w:ascii="Arial" w:hAnsi="Arial" w:cs="Arial"/>
          <w:iCs/>
          <w:color w:val="424242"/>
        </w:rPr>
        <w:br/>
        <w:t>- пост и линия технического обслуживания и ремонта;</w:t>
      </w:r>
      <w:r w:rsidRPr="00DD73D9">
        <w:rPr>
          <w:rStyle w:val="apple-converted-space"/>
          <w:rFonts w:ascii="Arial" w:hAnsi="Arial" w:cs="Arial"/>
          <w:color w:val="424242"/>
        </w:rPr>
        <w:t> </w:t>
      </w:r>
      <w:r w:rsidRPr="00DD73D9">
        <w:rPr>
          <w:rFonts w:ascii="Arial" w:hAnsi="Arial" w:cs="Arial"/>
          <w:iCs/>
          <w:color w:val="424242"/>
        </w:rPr>
        <w:br/>
        <w:t>- пост, оборудованный слесарным верстаком, на котором производят разборку и сборку снятых узлов и выполняют слесарно-подгоночные и другие работы.</w:t>
      </w:r>
    </w:p>
    <w:p w:rsidR="00BD31B5" w:rsidRPr="00DD73D9" w:rsidRDefault="00BD31B5" w:rsidP="00915FB6">
      <w:pPr>
        <w:pStyle w:val="a7"/>
        <w:spacing w:before="0" w:beforeAutospacing="0" w:after="0" w:afterAutospacing="0" w:line="360" w:lineRule="auto"/>
        <w:ind w:right="281" w:firstLine="281"/>
        <w:jc w:val="both"/>
        <w:rPr>
          <w:rFonts w:ascii="Arial" w:hAnsi="Arial" w:cs="Arial"/>
          <w:iCs/>
          <w:color w:val="424242"/>
        </w:rPr>
      </w:pPr>
      <w:r w:rsidRPr="00DD73D9">
        <w:rPr>
          <w:rFonts w:ascii="Arial" w:hAnsi="Arial" w:cs="Arial"/>
          <w:iCs/>
          <w:color w:val="424242"/>
        </w:rPr>
        <w:t>Приступая к работе, слесарь по ремонту автомобилей должен подготовить своё рабочее место, подготовить необходимый инструмент для ремонта, демонтажа либо установки узла.</w:t>
      </w:r>
    </w:p>
    <w:p w:rsidR="00BD31B5" w:rsidRDefault="00BD31B5" w:rsidP="00915FB6">
      <w:pPr>
        <w:pStyle w:val="a7"/>
        <w:spacing w:before="281" w:beforeAutospacing="0" w:after="0" w:afterAutospacing="0" w:line="360" w:lineRule="auto"/>
        <w:ind w:right="281" w:firstLine="281"/>
        <w:jc w:val="both"/>
        <w:rPr>
          <w:rFonts w:ascii="Arial" w:hAnsi="Arial" w:cs="Arial"/>
          <w:iCs/>
          <w:color w:val="424242"/>
        </w:rPr>
      </w:pPr>
      <w:r w:rsidRPr="00DD73D9">
        <w:rPr>
          <w:rFonts w:ascii="Arial" w:hAnsi="Arial" w:cs="Arial"/>
          <w:iCs/>
          <w:color w:val="424242"/>
        </w:rPr>
        <w:t xml:space="preserve">Особенно удобны одноместные верстаки с регулируемой высотой столешницы, которые при необходимости позволяют устанавливать верстак по росту слесаря. Верстаки ограждаются проволочной сеткой, натянутой на раму, для предохранения </w:t>
      </w:r>
      <w:proofErr w:type="gramStart"/>
      <w:r w:rsidRPr="00DD73D9">
        <w:rPr>
          <w:rFonts w:ascii="Arial" w:hAnsi="Arial" w:cs="Arial"/>
          <w:iCs/>
          <w:color w:val="424242"/>
        </w:rPr>
        <w:t>работающих</w:t>
      </w:r>
      <w:proofErr w:type="gramEnd"/>
      <w:r w:rsidRPr="00DD73D9">
        <w:rPr>
          <w:rFonts w:ascii="Arial" w:hAnsi="Arial" w:cs="Arial"/>
          <w:iCs/>
          <w:color w:val="424242"/>
        </w:rPr>
        <w:t xml:space="preserve"> вблизи от попадания стружки, разлетающейся во время рубки металла.</w:t>
      </w:r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right="281" w:firstLine="281"/>
        <w:jc w:val="both"/>
        <w:rPr>
          <w:rFonts w:ascii="Arial" w:hAnsi="Arial" w:cs="Arial"/>
          <w:b/>
          <w:iCs/>
        </w:rPr>
      </w:pPr>
      <w:r w:rsidRPr="00A32201">
        <w:rPr>
          <w:rStyle w:val="a8"/>
          <w:rFonts w:ascii="Arial" w:hAnsi="Arial" w:cs="Arial"/>
          <w:b/>
        </w:rPr>
        <w:t>К организации рабочего места предъявляются следующие требования:</w:t>
      </w:r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left="281" w:right="28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1) рабочее место должно быть чистым, на нем должны находиться только те предметы, которые необходимы для выполнения данного задания;</w:t>
      </w:r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left="281" w:right="28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 xml:space="preserve">2) инструмент, заготовки и документация должны располагаться на рабочем </w:t>
      </w:r>
      <w:proofErr w:type="gramStart"/>
      <w:r w:rsidRPr="00A32201">
        <w:rPr>
          <w:rFonts w:ascii="Arial" w:hAnsi="Arial" w:cs="Arial"/>
          <w:iCs/>
        </w:rPr>
        <w:t>месте</w:t>
      </w:r>
      <w:proofErr w:type="gramEnd"/>
      <w:r w:rsidRPr="00A32201">
        <w:rPr>
          <w:rFonts w:ascii="Arial" w:hAnsi="Arial" w:cs="Arial"/>
          <w:iCs/>
        </w:rPr>
        <w:t xml:space="preserve"> на расстоянии вытянутой руки; при этом те предметы, которыми рабочий пользуется более часто, следует класть ближе, на площади, ограниченной дугами небольшого радиуса, и наоборот;</w:t>
      </w:r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left="281" w:right="28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3) режущий или ударный инструмент, который берут правой рукой, кладут с правой стороны; тот, который берут левой рукой,- с левой стороны;</w:t>
      </w:r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left="281" w:right="28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lastRenderedPageBreak/>
        <w:t xml:space="preserve">4) инструмент, который работающий берет обеими руками, инструмент следует </w:t>
      </w:r>
      <w:proofErr w:type="gramStart"/>
      <w:r w:rsidRPr="00A32201">
        <w:rPr>
          <w:rFonts w:ascii="Arial" w:hAnsi="Arial" w:cs="Arial"/>
          <w:iCs/>
        </w:rPr>
        <w:t>располагать</w:t>
      </w:r>
      <w:proofErr w:type="gramEnd"/>
      <w:r w:rsidRPr="00A32201">
        <w:rPr>
          <w:rFonts w:ascii="Arial" w:hAnsi="Arial" w:cs="Arial"/>
          <w:iCs/>
        </w:rPr>
        <w:t xml:space="preserve"> возможно ближе к его корпусу, чтобы удобнее было его брать;</w:t>
      </w:r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left="281" w:right="281"/>
        <w:jc w:val="both"/>
        <w:rPr>
          <w:rFonts w:ascii="Arial" w:hAnsi="Arial" w:cs="Arial"/>
          <w:iCs/>
        </w:rPr>
      </w:pPr>
      <w:proofErr w:type="gramStart"/>
      <w:r w:rsidRPr="00A32201">
        <w:rPr>
          <w:rFonts w:ascii="Arial" w:hAnsi="Arial" w:cs="Arial"/>
          <w:iCs/>
        </w:rPr>
        <w:t>5) приспособления, материалы и готовые изделия нужно располагать в различных ящиках на отведенных для них местах, причем более мелкие и часто употребляемые нужно помещать в верхних, а более тяжелые или же редко применяемые - в нижних ящиках;</w:t>
      </w:r>
      <w:proofErr w:type="gramEnd"/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left="281" w:right="28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6) точные и измерительные инструменты должны храниться в специальных футлярах или же деревянных коробках;</w:t>
      </w:r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left="281" w:right="28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7) режущие инструменты (напильники, метчики, сверла, развертки и др.) следует предохранять от ударов и загрязнения, не разбрасывать и не накладывать друг на друга, а укладывать на деревянные подставки (планшеты);</w:t>
      </w:r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left="281" w:right="28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8) после окончания работы весь инструмент и приспособления, применяемые при работе, необходимо очистить от грязи и масла, протереть. Верстак очистить щеткой от стружки и мусора.</w:t>
      </w:r>
    </w:p>
    <w:p w:rsidR="00BD31B5" w:rsidRPr="00A32201" w:rsidRDefault="00BD31B5" w:rsidP="00915FB6">
      <w:pPr>
        <w:pStyle w:val="a7"/>
        <w:spacing w:before="281" w:beforeAutospacing="0" w:after="0" w:afterAutospacing="0" w:line="360" w:lineRule="auto"/>
        <w:ind w:left="281" w:right="28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На автотранспортных предприятиях рабочие места снабжают технологическими картами. Предусматривается связь рабочих мест с мастером, работниками вспомогательных служб, доставка запасных частей и материалов не</w:t>
      </w:r>
      <w:r w:rsidRPr="00A32201">
        <w:rPr>
          <w:rFonts w:ascii="Arial" w:hAnsi="Arial" w:cs="Arial"/>
          <w:iCs/>
        </w:rPr>
        <w:softHyphen/>
        <w:t>посредственно на рабочее место.</w:t>
      </w:r>
    </w:p>
    <w:p w:rsidR="00BD31B5" w:rsidRPr="00A32201" w:rsidRDefault="004B107F" w:rsidP="00915FB6">
      <w:pPr>
        <w:spacing w:after="0" w:line="360" w:lineRule="auto"/>
        <w:rPr>
          <w:sz w:val="24"/>
          <w:szCs w:val="24"/>
        </w:rPr>
      </w:pPr>
      <w:r w:rsidRPr="004B107F">
        <w:rPr>
          <w:noProof/>
        </w:rPr>
        <w:pict>
          <v:group id="_x0000_s1371" style="position:absolute;margin-left:54.05pt;margin-top:21.25pt;width:518.8pt;height:762.95pt;z-index:2516746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37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37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37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37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37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37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37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37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38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38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38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38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38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38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38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38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38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38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26</w:t>
                    </w:r>
                  </w:p>
                </w:txbxContent>
              </v:textbox>
            </v:rect>
            <v:rect id="Rectangle 21" o:spid="_x0000_s1390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BD31B5" w:rsidRPr="00A32201">
        <w:rPr>
          <w:rFonts w:ascii="Arial" w:hAnsi="Arial" w:cs="Arial"/>
          <w:b/>
          <w:iCs/>
        </w:rPr>
        <w:t>Основные условия безопасной работы при выполнении слесарных операций и работ по ТО и ремонту автомобилей являются</w:t>
      </w:r>
      <w:r w:rsidR="00BD31B5" w:rsidRPr="00A32201">
        <w:rPr>
          <w:rFonts w:ascii="Arial" w:hAnsi="Arial" w:cs="Arial"/>
          <w:iCs/>
        </w:rPr>
        <w:t>: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- правильная организация рабочего места;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- использование только исправных инструментов;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- строгое соблюдение производственной дисциплины и правил техники безопасности.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При установке автомобиля на пост технического обслуживания следует затормозить его стояночным тормозом, выключить зажига</w:t>
      </w:r>
      <w:r w:rsidRPr="00A32201">
        <w:rPr>
          <w:rFonts w:ascii="Arial" w:hAnsi="Arial" w:cs="Arial"/>
          <w:iCs/>
        </w:rPr>
        <w:softHyphen/>
        <w:t xml:space="preserve">ние, включить </w:t>
      </w:r>
      <w:r w:rsidR="00915FB6">
        <w:rPr>
          <w:rFonts w:ascii="Arial" w:hAnsi="Arial" w:cs="Arial"/>
          <w:iCs/>
          <w:noProof/>
        </w:rPr>
        <w:lastRenderedPageBreak/>
        <w:pict>
          <v:group id="_x0000_s1758" style="position:absolute;left:0;text-align:left;margin-left:64pt;margin-top:34.45pt;width:518.8pt;height:762.95pt;z-index:2516992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759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760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761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762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763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764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765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766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767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768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769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770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915FB6" w:rsidRDefault="00915FB6" w:rsidP="00915FB6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771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915FB6" w:rsidRDefault="00915FB6" w:rsidP="00915FB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772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915FB6" w:rsidRDefault="00915FB6" w:rsidP="00915FB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773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915FB6" w:rsidRDefault="00915FB6" w:rsidP="00915FB6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774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915FB6" w:rsidRDefault="00915FB6" w:rsidP="00915FB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775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915FB6" w:rsidRDefault="00915FB6" w:rsidP="00915FB6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776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915FB6" w:rsidRPr="00D07175" w:rsidRDefault="00915FB6" w:rsidP="00915FB6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27</w:t>
                    </w:r>
                  </w:p>
                </w:txbxContent>
              </v:textbox>
            </v:rect>
            <v:rect id="Rectangle 21" o:spid="_x0000_s1777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915FB6" w:rsidRDefault="00915FB6" w:rsidP="00915FB6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915FB6" w:rsidRPr="00D07175" w:rsidRDefault="00915FB6" w:rsidP="00915FB6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Pr="00A32201">
        <w:rPr>
          <w:rFonts w:ascii="Arial" w:hAnsi="Arial" w:cs="Arial"/>
          <w:iCs/>
        </w:rPr>
        <w:t>низшую передачу в коробке передач и под колеса подложить не менее двух упоров.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Перед выполнением контрольно-регулировочных операций на неработающем двигателе (проверка работы генератора, регулиров</w:t>
      </w:r>
      <w:r w:rsidRPr="00A32201">
        <w:rPr>
          <w:rFonts w:ascii="Arial" w:hAnsi="Arial" w:cs="Arial"/>
          <w:iCs/>
        </w:rPr>
        <w:softHyphen/>
        <w:t>ка карбюратора, реле-регулятора и т. д.) следует проверить и за</w:t>
      </w:r>
      <w:r w:rsidRPr="00A32201">
        <w:rPr>
          <w:rFonts w:ascii="Arial" w:hAnsi="Arial" w:cs="Arial"/>
          <w:iCs/>
        </w:rPr>
        <w:softHyphen/>
        <w:t>стегнуть обшлага рукавов, убрать свисающие концы одежды, за</w:t>
      </w:r>
      <w:r w:rsidRPr="00A32201">
        <w:rPr>
          <w:rFonts w:ascii="Arial" w:hAnsi="Arial" w:cs="Arial"/>
          <w:iCs/>
        </w:rPr>
        <w:softHyphen/>
        <w:t>править волосы под головной убор, при этом нельзя работать сидя на крыле или буфере машины.</w:t>
      </w:r>
    </w:p>
    <w:p w:rsidR="00877064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При снятии и постановке рессор необходимо предварительно разгрузить их путем поднятия рамы и установки ее на козлы. При снятии колес также следует поставить автомобиль на козлы, а под неснятые колеса подложить упоры.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При работе на осмотровых канавах и подъемных устройствах следует выполнять следую</w:t>
      </w:r>
      <w:r w:rsidRPr="00A32201">
        <w:rPr>
          <w:rFonts w:ascii="Arial" w:hAnsi="Arial" w:cs="Arial"/>
          <w:iCs/>
        </w:rPr>
        <w:softHyphen/>
        <w:t>щие требования: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- при постановке машины на осмотровую канаву (эстакаду) вести машину с малой скоростью и следить за правильным поло</w:t>
      </w:r>
      <w:r w:rsidRPr="00A32201">
        <w:rPr>
          <w:rFonts w:ascii="Arial" w:hAnsi="Arial" w:cs="Arial"/>
          <w:iCs/>
        </w:rPr>
        <w:softHyphen/>
        <w:t>жением колес относительно направляющих реборд осмотровой канавы; поставленную на осмотровую канаву или подъемное устройство машину следует затормозить стояночным тормозом и установить упоры под колеса;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- пользоваться переносными лампами в осмотровой канаве мож</w:t>
      </w:r>
      <w:r w:rsidRPr="00A32201">
        <w:rPr>
          <w:rFonts w:ascii="Arial" w:hAnsi="Arial" w:cs="Arial"/>
          <w:iCs/>
        </w:rPr>
        <w:softHyphen/>
        <w:t>но только с напряжением не выше 12</w:t>
      </w:r>
      <w:proofErr w:type="gramStart"/>
      <w:r w:rsidRPr="00A32201">
        <w:rPr>
          <w:rFonts w:ascii="Arial" w:hAnsi="Arial" w:cs="Arial"/>
          <w:iCs/>
        </w:rPr>
        <w:t xml:space="preserve"> В</w:t>
      </w:r>
      <w:proofErr w:type="gramEnd"/>
      <w:r w:rsidRPr="00A32201">
        <w:rPr>
          <w:rFonts w:ascii="Arial" w:hAnsi="Arial" w:cs="Arial"/>
          <w:iCs/>
        </w:rPr>
        <w:t>;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- не курить и не зажигать открытого огня под машиной;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 xml:space="preserve">- не следует складывать инструмент и детали на раму, подножки и другие места, откуда они могут упасть на </w:t>
      </w:r>
      <w:proofErr w:type="gramStart"/>
      <w:r w:rsidRPr="00A32201">
        <w:rPr>
          <w:rFonts w:ascii="Arial" w:hAnsi="Arial" w:cs="Arial"/>
          <w:iCs/>
        </w:rPr>
        <w:t>работающих</w:t>
      </w:r>
      <w:proofErr w:type="gramEnd"/>
      <w:r w:rsidRPr="00A32201">
        <w:rPr>
          <w:rFonts w:ascii="Arial" w:hAnsi="Arial" w:cs="Arial"/>
          <w:iCs/>
        </w:rPr>
        <w:t>;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- перед съездом с канавы (эстакады) убедиться, что под машиной нет людей, неубранного инструмента или оборудования;</w:t>
      </w:r>
    </w:p>
    <w:p w:rsidR="00BD31B5" w:rsidRPr="00A32201" w:rsidRDefault="00BD31B5" w:rsidP="00915FB6">
      <w:pPr>
        <w:pStyle w:val="a7"/>
        <w:spacing w:before="251" w:beforeAutospacing="0" w:after="0" w:afterAutospacing="0" w:line="360" w:lineRule="auto"/>
        <w:ind w:left="251" w:right="251"/>
        <w:jc w:val="both"/>
        <w:rPr>
          <w:rFonts w:ascii="Arial" w:hAnsi="Arial" w:cs="Arial"/>
          <w:iCs/>
        </w:rPr>
      </w:pPr>
      <w:r w:rsidRPr="00A32201">
        <w:rPr>
          <w:rFonts w:ascii="Arial" w:hAnsi="Arial" w:cs="Arial"/>
          <w:iCs/>
        </w:rPr>
        <w:t>- следует остерегаться отравления скапливающимися в осмотровых канавах отработавшими газами и парами горючего.</w:t>
      </w:r>
    </w:p>
    <w:p w:rsidR="00BD31B5" w:rsidRPr="00A32201" w:rsidRDefault="00BD31B5" w:rsidP="00915FB6">
      <w:pPr>
        <w:pStyle w:val="a7"/>
        <w:spacing w:before="251" w:beforeAutospacing="0" w:after="0" w:afterAutospacing="0"/>
        <w:ind w:left="251" w:right="251"/>
        <w:jc w:val="both"/>
        <w:rPr>
          <w:rFonts w:ascii="Arial" w:hAnsi="Arial" w:cs="Arial"/>
          <w:iCs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center"/>
        <w:rPr>
          <w:rFonts w:ascii="Arial" w:hAnsi="Arial" w:cs="Arial"/>
          <w:b/>
          <w:lang w:eastAsia="en-US"/>
        </w:rPr>
      </w:pPr>
      <w:r>
        <w:rPr>
          <w:rFonts w:ascii="Arial" w:hAnsi="Arial" w:cs="Arial"/>
          <w:b/>
          <w:lang w:eastAsia="en-US"/>
        </w:rPr>
        <w:lastRenderedPageBreak/>
        <w:t>2. Графическая часть</w:t>
      </w:r>
    </w:p>
    <w:p w:rsidR="00BD31B5" w:rsidRPr="008A5585" w:rsidRDefault="00BD31B5" w:rsidP="00BD31B5">
      <w:pPr>
        <w:pStyle w:val="a7"/>
        <w:spacing w:before="251" w:beforeAutospacing="0" w:after="251" w:afterAutospacing="0"/>
        <w:ind w:left="251" w:right="251"/>
        <w:jc w:val="center"/>
        <w:rPr>
          <w:rFonts w:ascii="Arial" w:hAnsi="Arial" w:cs="Arial"/>
          <w:b/>
          <w:iCs/>
          <w:color w:val="424242"/>
        </w:rPr>
      </w:pPr>
      <w:r>
        <w:rPr>
          <w:rFonts w:ascii="Arial" w:hAnsi="Arial" w:cs="Arial"/>
          <w:b/>
          <w:lang w:eastAsia="en-US"/>
        </w:rPr>
        <w:t xml:space="preserve"> </w:t>
      </w:r>
      <w:r>
        <w:rPr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-229235</wp:posOffset>
            </wp:positionH>
            <wp:positionV relativeFrom="margin">
              <wp:posOffset>704850</wp:posOffset>
            </wp:positionV>
            <wp:extent cx="6273165" cy="7352665"/>
            <wp:effectExtent l="19050" t="0" r="0" b="0"/>
            <wp:wrapSquare wrapText="bothSides"/>
            <wp:docPr id="491" name="Рисунок 491" descr="МКПП ГАЗ-3307 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МКПП ГАЗ-3307 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28" t="2510" r="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735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5585">
        <w:rPr>
          <w:rFonts w:ascii="Arial" w:hAnsi="Arial" w:cs="Arial"/>
          <w:b/>
          <w:lang w:eastAsia="en-US"/>
        </w:rPr>
        <w:t xml:space="preserve">2.1. </w:t>
      </w:r>
      <w:r>
        <w:rPr>
          <w:rFonts w:ascii="Arial" w:hAnsi="Arial" w:cs="Arial"/>
          <w:b/>
          <w:lang w:eastAsia="en-US"/>
        </w:rPr>
        <w:t>К</w:t>
      </w:r>
      <w:r w:rsidRPr="008A5585">
        <w:rPr>
          <w:rFonts w:ascii="Arial" w:hAnsi="Arial" w:cs="Arial"/>
          <w:b/>
          <w:lang w:eastAsia="en-US"/>
        </w:rPr>
        <w:t>аталожный рисунок узла и заменяемой детали</w:t>
      </w:r>
      <w:r w:rsidR="004B107F" w:rsidRPr="004B107F">
        <w:rPr>
          <w:b/>
          <w:noProof/>
        </w:rPr>
        <w:pict>
          <v:group id="_x0000_s1474" style="position:absolute;left:0;text-align:left;margin-left:54.3pt;margin-top:22.4pt;width:518.8pt;height:762.95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475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476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477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478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479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480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481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482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483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484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485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486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487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488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489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490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491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492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29</w:t>
                    </w:r>
                  </w:p>
                </w:txbxContent>
              </v:textbox>
            </v:rect>
            <v:rect id="Rectangle 21" o:spid="_x0000_s1493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  <w:r>
        <w:rPr>
          <w:rFonts w:ascii="Arial" w:hAnsi="Arial" w:cs="Arial"/>
          <w:iCs/>
          <w:noProof/>
          <w:color w:val="424242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-133350</wp:posOffset>
            </wp:positionV>
            <wp:extent cx="5936615" cy="7369810"/>
            <wp:effectExtent l="0" t="0" r="0" b="0"/>
            <wp:wrapSquare wrapText="bothSides"/>
            <wp:docPr id="1" name="Рисунок 1" descr="C:\Users\Администратор\Desktop\Записка\сп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Записка\спец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3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1B5" w:rsidRDefault="004B107F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  <w:r>
        <w:rPr>
          <w:rFonts w:ascii="Arial" w:hAnsi="Arial" w:cs="Arial"/>
          <w:iCs/>
          <w:noProof/>
          <w:color w:val="424242"/>
        </w:rPr>
        <w:pict>
          <v:group id="_x0000_s1537" style="position:absolute;left:0;text-align:left;margin-left:47.15pt;margin-top:23.85pt;width:518.8pt;height:762.9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53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53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54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54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54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54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54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54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54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54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54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54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55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55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55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55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55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55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30</w:t>
                    </w:r>
                  </w:p>
                </w:txbxContent>
              </v:textbox>
            </v:rect>
            <v:rect id="Rectangle 21" o:spid="_x0000_s1556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BD31B5">
        <w:rPr>
          <w:rFonts w:ascii="Arial" w:hAnsi="Arial" w:cs="Arial"/>
          <w:iCs/>
          <w:color w:val="424242"/>
        </w:rPr>
        <w:br w:type="page"/>
      </w: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101600</wp:posOffset>
            </wp:positionH>
            <wp:positionV relativeFrom="margin">
              <wp:posOffset>-291465</wp:posOffset>
            </wp:positionV>
            <wp:extent cx="5934075" cy="7189470"/>
            <wp:effectExtent l="19050" t="0" r="9525" b="0"/>
            <wp:wrapSquare wrapText="bothSides"/>
            <wp:docPr id="492" name="Рисунок 492" descr="Синхронизатор 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Синхронизатор А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8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4B107F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  <w:r>
        <w:rPr>
          <w:rFonts w:ascii="Arial" w:hAnsi="Arial" w:cs="Arial"/>
          <w:iCs/>
          <w:noProof/>
          <w:color w:val="424242"/>
        </w:rPr>
        <w:pict>
          <v:group id="_x0000_s1454" style="position:absolute;left:0;text-align:left;margin-left:54.55pt;margin-top:24.4pt;width:518.8pt;height:762.95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455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456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457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458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459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460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461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462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463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464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465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466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467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468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469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470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471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472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31</w:t>
                    </w:r>
                  </w:p>
                </w:txbxContent>
              </v:textbox>
            </v:rect>
            <v:rect id="Rectangle 21" o:spid="_x0000_s1473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834B12" w:rsidRDefault="00834B12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-80010</wp:posOffset>
            </wp:positionH>
            <wp:positionV relativeFrom="margin">
              <wp:posOffset>4445</wp:posOffset>
            </wp:positionV>
            <wp:extent cx="5943600" cy="3829050"/>
            <wp:effectExtent l="0" t="0" r="0" b="0"/>
            <wp:wrapSquare wrapText="bothSides"/>
            <wp:docPr id="2" name="Рисунок 2" descr="C:\Users\Администратор\Desktop\Записка\спец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Записка\спец с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1B5" w:rsidRPr="003F5DA4" w:rsidRDefault="004B107F" w:rsidP="00BD31B5">
      <w:pPr>
        <w:pStyle w:val="a7"/>
        <w:spacing w:before="251" w:beforeAutospacing="0" w:after="251" w:afterAutospacing="0"/>
        <w:ind w:left="251" w:right="251"/>
        <w:jc w:val="center"/>
        <w:rPr>
          <w:rFonts w:ascii="Arial" w:hAnsi="Arial" w:cs="Arial"/>
          <w:b/>
          <w:iCs/>
          <w:color w:val="424242"/>
        </w:rPr>
      </w:pPr>
      <w:r w:rsidRPr="004B107F">
        <w:rPr>
          <w:rFonts w:ascii="Arial" w:hAnsi="Arial" w:cs="Arial"/>
          <w:b/>
          <w:noProof/>
        </w:rPr>
        <w:pict>
          <v:group id="_x0000_s1517" style="position:absolute;left:0;text-align:left;margin-left:53.15pt;margin-top:23.85pt;width:518.8pt;height:762.9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51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51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52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52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52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52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52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52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52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52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52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52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53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53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53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53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53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53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32</w:t>
                    </w:r>
                  </w:p>
                </w:txbxContent>
              </v:textbox>
            </v:rect>
            <v:rect id="Rectangle 21" o:spid="_x0000_s1536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BD31B5">
        <w:rPr>
          <w:rFonts w:ascii="Arial" w:hAnsi="Arial" w:cs="Arial"/>
          <w:b/>
        </w:rPr>
        <w:br w:type="page"/>
      </w:r>
      <w:r w:rsidR="00BD31B5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-302260</wp:posOffset>
            </wp:positionH>
            <wp:positionV relativeFrom="margin">
              <wp:posOffset>495300</wp:posOffset>
            </wp:positionV>
            <wp:extent cx="6285865" cy="4899025"/>
            <wp:effectExtent l="19050" t="0" r="635" b="0"/>
            <wp:wrapSquare wrapText="bothSides"/>
            <wp:docPr id="4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489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31B5" w:rsidRPr="003F5DA4">
        <w:rPr>
          <w:rFonts w:ascii="Arial" w:hAnsi="Arial" w:cs="Arial"/>
          <w:b/>
        </w:rPr>
        <w:t xml:space="preserve">2.2. </w:t>
      </w:r>
      <w:r w:rsidR="00BD31B5">
        <w:rPr>
          <w:rFonts w:ascii="Arial" w:hAnsi="Arial" w:cs="Arial"/>
          <w:b/>
        </w:rPr>
        <w:t>Схема</w:t>
      </w:r>
      <w:r w:rsidR="00BD31B5" w:rsidRPr="003F5DA4">
        <w:rPr>
          <w:rFonts w:ascii="Arial" w:hAnsi="Arial" w:cs="Arial"/>
          <w:b/>
        </w:rPr>
        <w:t xml:space="preserve"> разборки и сборки узла</w:t>
      </w:r>
      <w:r w:rsidRPr="004B107F">
        <w:rPr>
          <w:noProof/>
        </w:rPr>
        <w:pict>
          <v:group id="_x0000_s1494" style="position:absolute;left:0;text-align:left;margin-left:50.15pt;margin-top:25.35pt;width:518.8pt;height:762.95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495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496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497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498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499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500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501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502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503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504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505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506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507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508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509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510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511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512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33</w:t>
                    </w:r>
                  </w:p>
                </w:txbxContent>
              </v:textbox>
            </v:rect>
            <v:rect id="Rectangle 21" o:spid="_x0000_s1513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BD31B5" w:rsidRDefault="00BD31B5" w:rsidP="00BD31B5">
      <w:pPr>
        <w:pStyle w:val="a7"/>
        <w:spacing w:before="251" w:beforeAutospacing="0" w:after="251" w:afterAutospacing="0"/>
        <w:ind w:left="251" w:right="251"/>
        <w:jc w:val="both"/>
        <w:rPr>
          <w:rFonts w:ascii="Arial" w:hAnsi="Arial" w:cs="Arial"/>
          <w:iCs/>
          <w:color w:val="424242"/>
        </w:rPr>
      </w:pPr>
    </w:p>
    <w:p w:rsidR="00834B12" w:rsidRDefault="00834B12" w:rsidP="00BD31B5">
      <w:pPr>
        <w:pStyle w:val="a7"/>
        <w:spacing w:before="251" w:beforeAutospacing="0" w:after="251" w:afterAutospacing="0"/>
        <w:ind w:left="251" w:right="251"/>
        <w:jc w:val="center"/>
        <w:rPr>
          <w:rFonts w:ascii="Arial" w:hAnsi="Arial" w:cs="Arial"/>
          <w:b/>
        </w:rPr>
      </w:pPr>
    </w:p>
    <w:p w:rsidR="00BD31B5" w:rsidRPr="00104A7E" w:rsidRDefault="004B107F" w:rsidP="00915FB6">
      <w:pPr>
        <w:pStyle w:val="a7"/>
        <w:spacing w:before="251" w:beforeAutospacing="0" w:after="0" w:afterAutospacing="0" w:line="360" w:lineRule="auto"/>
        <w:ind w:left="251" w:right="251"/>
        <w:jc w:val="center"/>
        <w:rPr>
          <w:rFonts w:ascii="Arial" w:hAnsi="Arial" w:cs="Arial"/>
        </w:rPr>
      </w:pPr>
      <w:r w:rsidRPr="004B107F">
        <w:rPr>
          <w:noProof/>
        </w:rPr>
        <w:lastRenderedPageBreak/>
        <w:pict>
          <v:group id="_x0000_s1411" style="position:absolute;left:0;text-align:left;margin-left:50.15pt;margin-top:25.35pt;width:518.8pt;height:762.95pt;z-index:251676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412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413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414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415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416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417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418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419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420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421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422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423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424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425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426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427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428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429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34</w:t>
                    </w:r>
                  </w:p>
                </w:txbxContent>
              </v:textbox>
            </v:rect>
            <v:rect id="Rectangle 21" o:spid="_x0000_s1430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BD31B5">
        <w:rPr>
          <w:rFonts w:ascii="Arial" w:hAnsi="Arial" w:cs="Arial"/>
          <w:b/>
        </w:rPr>
        <w:t xml:space="preserve">4. </w:t>
      </w:r>
      <w:r w:rsidR="00BD31B5" w:rsidRPr="00104A7E">
        <w:rPr>
          <w:rFonts w:ascii="Arial" w:hAnsi="Arial" w:cs="Arial"/>
          <w:b/>
        </w:rPr>
        <w:t>Литература</w:t>
      </w:r>
    </w:p>
    <w:p w:rsidR="00BD31B5" w:rsidRPr="006D799D" w:rsidRDefault="00BD31B5" w:rsidP="00915FB6">
      <w:pPr>
        <w:pStyle w:val="7"/>
        <w:spacing w:after="0" w:line="360" w:lineRule="auto"/>
        <w:jc w:val="center"/>
        <w:rPr>
          <w:rFonts w:ascii="Arial" w:hAnsi="Arial" w:cs="Arial"/>
          <w:b/>
          <w:i/>
        </w:rPr>
      </w:pPr>
      <w:r w:rsidRPr="006D799D">
        <w:rPr>
          <w:rFonts w:ascii="Arial" w:hAnsi="Arial" w:cs="Arial"/>
          <w:b/>
          <w:i/>
        </w:rPr>
        <w:t>Основные источники:</w:t>
      </w:r>
    </w:p>
    <w:p w:rsidR="00BD31B5" w:rsidRPr="00104A7E" w:rsidRDefault="00BD31B5" w:rsidP="00915FB6">
      <w:pPr>
        <w:tabs>
          <w:tab w:val="left" w:pos="720"/>
          <w:tab w:val="left" w:pos="8662"/>
        </w:tabs>
        <w:spacing w:after="0" w:line="360" w:lineRule="auto"/>
        <w:ind w:right="546"/>
        <w:rPr>
          <w:rFonts w:ascii="Arial" w:hAnsi="Arial" w:cs="Arial"/>
          <w:sz w:val="24"/>
          <w:szCs w:val="24"/>
        </w:rPr>
      </w:pPr>
      <w:r w:rsidRPr="00104A7E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104A7E">
        <w:rPr>
          <w:rFonts w:ascii="Arial" w:hAnsi="Arial" w:cs="Arial"/>
          <w:sz w:val="24"/>
          <w:szCs w:val="24"/>
        </w:rPr>
        <w:t>Боровских</w:t>
      </w:r>
      <w:proofErr w:type="spellEnd"/>
      <w:r w:rsidRPr="00104A7E">
        <w:rPr>
          <w:rFonts w:ascii="Arial" w:hAnsi="Arial" w:cs="Arial"/>
          <w:sz w:val="24"/>
          <w:szCs w:val="24"/>
        </w:rPr>
        <w:t xml:space="preserve"> Ю. И. Учебник «Устройство, техническое обслужив</w:t>
      </w:r>
      <w:r>
        <w:rPr>
          <w:rFonts w:ascii="Arial" w:hAnsi="Arial" w:cs="Arial"/>
          <w:sz w:val="24"/>
          <w:szCs w:val="24"/>
        </w:rPr>
        <w:t>ание и ремонт автомобилей», 2012</w:t>
      </w:r>
      <w:r w:rsidRPr="00104A7E">
        <w:rPr>
          <w:rFonts w:ascii="Arial" w:hAnsi="Arial" w:cs="Arial"/>
          <w:sz w:val="24"/>
          <w:szCs w:val="24"/>
        </w:rPr>
        <w:t>.</w:t>
      </w:r>
    </w:p>
    <w:p w:rsidR="00BD31B5" w:rsidRDefault="00BD31B5" w:rsidP="00915FB6">
      <w:pPr>
        <w:tabs>
          <w:tab w:val="left" w:pos="720"/>
          <w:tab w:val="left" w:pos="8662"/>
        </w:tabs>
        <w:spacing w:after="0" w:line="360" w:lineRule="auto"/>
        <w:ind w:right="546"/>
        <w:jc w:val="center"/>
        <w:rPr>
          <w:rFonts w:ascii="Arial" w:hAnsi="Arial" w:cs="Arial"/>
          <w:sz w:val="24"/>
          <w:szCs w:val="24"/>
        </w:rPr>
      </w:pPr>
      <w:r w:rsidRPr="00104A7E">
        <w:rPr>
          <w:rFonts w:ascii="Arial" w:hAnsi="Arial" w:cs="Arial"/>
          <w:sz w:val="24"/>
          <w:szCs w:val="24"/>
        </w:rPr>
        <w:t>2. Шестопалов С. К. «Устройство, техническое обслуживание и ремонт легковых</w:t>
      </w:r>
      <w:r>
        <w:rPr>
          <w:rFonts w:ascii="Arial" w:hAnsi="Arial" w:cs="Arial"/>
          <w:sz w:val="24"/>
          <w:szCs w:val="24"/>
        </w:rPr>
        <w:t xml:space="preserve"> автомобилей» М.: Академия, 2010.</w:t>
      </w:r>
    </w:p>
    <w:p w:rsidR="00BD31B5" w:rsidRPr="00104A7E" w:rsidRDefault="00BD31B5" w:rsidP="00915FB6">
      <w:pPr>
        <w:tabs>
          <w:tab w:val="left" w:pos="720"/>
          <w:tab w:val="left" w:pos="8662"/>
        </w:tabs>
        <w:spacing w:after="0" w:line="360" w:lineRule="auto"/>
        <w:ind w:right="546"/>
        <w:rPr>
          <w:rFonts w:ascii="Arial" w:hAnsi="Arial" w:cs="Arial"/>
          <w:sz w:val="24"/>
          <w:szCs w:val="24"/>
        </w:rPr>
      </w:pPr>
      <w:r w:rsidRPr="00104A7E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104A7E">
        <w:rPr>
          <w:rFonts w:ascii="Arial" w:hAnsi="Arial" w:cs="Arial"/>
          <w:sz w:val="24"/>
          <w:szCs w:val="24"/>
        </w:rPr>
        <w:t>Богатырёв</w:t>
      </w:r>
      <w:proofErr w:type="spellEnd"/>
      <w:r w:rsidRPr="00104A7E">
        <w:rPr>
          <w:rFonts w:ascii="Arial" w:hAnsi="Arial" w:cs="Arial"/>
          <w:sz w:val="24"/>
          <w:szCs w:val="24"/>
        </w:rPr>
        <w:t xml:space="preserve"> А. В.  «Автомобили» уче</w:t>
      </w:r>
      <w:r>
        <w:rPr>
          <w:rFonts w:ascii="Arial" w:hAnsi="Arial" w:cs="Arial"/>
          <w:sz w:val="24"/>
          <w:szCs w:val="24"/>
        </w:rPr>
        <w:t>бник, 2011.</w:t>
      </w:r>
    </w:p>
    <w:p w:rsidR="00BD31B5" w:rsidRPr="00104A7E" w:rsidRDefault="00BD31B5" w:rsidP="00915FB6">
      <w:pPr>
        <w:tabs>
          <w:tab w:val="left" w:pos="720"/>
          <w:tab w:val="left" w:pos="8662"/>
        </w:tabs>
        <w:spacing w:after="0" w:line="360" w:lineRule="auto"/>
        <w:ind w:right="546"/>
        <w:rPr>
          <w:rFonts w:ascii="Arial" w:hAnsi="Arial" w:cs="Arial"/>
          <w:sz w:val="24"/>
          <w:szCs w:val="24"/>
        </w:rPr>
      </w:pPr>
      <w:r w:rsidRPr="00104A7E">
        <w:rPr>
          <w:rFonts w:ascii="Arial" w:hAnsi="Arial" w:cs="Arial"/>
          <w:sz w:val="24"/>
          <w:szCs w:val="24"/>
        </w:rPr>
        <w:t>4. Власова В. М. «Техническое обслуживание и ре</w:t>
      </w:r>
      <w:r>
        <w:rPr>
          <w:rFonts w:ascii="Arial" w:hAnsi="Arial" w:cs="Arial"/>
          <w:sz w:val="24"/>
          <w:szCs w:val="24"/>
        </w:rPr>
        <w:t>монт автомобилей» учебник, 2011.</w:t>
      </w:r>
    </w:p>
    <w:p w:rsidR="00BD31B5" w:rsidRPr="0064575D" w:rsidRDefault="00BD31B5" w:rsidP="00915FB6">
      <w:pPr>
        <w:tabs>
          <w:tab w:val="left" w:pos="720"/>
          <w:tab w:val="left" w:pos="8662"/>
        </w:tabs>
        <w:spacing w:after="0" w:line="360" w:lineRule="auto"/>
        <w:ind w:right="546"/>
        <w:jc w:val="center"/>
        <w:rPr>
          <w:rFonts w:ascii="Arial" w:hAnsi="Arial" w:cs="Arial"/>
          <w:b/>
          <w:i/>
          <w:sz w:val="24"/>
          <w:szCs w:val="24"/>
        </w:rPr>
      </w:pPr>
      <w:r w:rsidRPr="0064575D">
        <w:rPr>
          <w:rFonts w:ascii="Arial" w:hAnsi="Arial" w:cs="Arial"/>
          <w:b/>
          <w:i/>
          <w:sz w:val="24"/>
          <w:szCs w:val="24"/>
        </w:rPr>
        <w:t>Дополнительные источники:</w:t>
      </w:r>
    </w:p>
    <w:p w:rsidR="00BD31B5" w:rsidRPr="00104A7E" w:rsidRDefault="00BD31B5" w:rsidP="00915FB6">
      <w:pPr>
        <w:tabs>
          <w:tab w:val="left" w:pos="720"/>
          <w:tab w:val="left" w:pos="8662"/>
        </w:tabs>
        <w:spacing w:after="0" w:line="360" w:lineRule="auto"/>
        <w:ind w:right="546"/>
        <w:rPr>
          <w:rFonts w:ascii="Arial" w:hAnsi="Arial" w:cs="Arial"/>
          <w:sz w:val="24"/>
          <w:szCs w:val="24"/>
        </w:rPr>
      </w:pPr>
      <w:r w:rsidRPr="00104A7E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104A7E">
        <w:rPr>
          <w:rFonts w:ascii="Arial" w:hAnsi="Arial" w:cs="Arial"/>
          <w:sz w:val="24"/>
          <w:szCs w:val="24"/>
        </w:rPr>
        <w:t>Карагодин</w:t>
      </w:r>
      <w:proofErr w:type="spellEnd"/>
      <w:r w:rsidRPr="00104A7E">
        <w:rPr>
          <w:rFonts w:ascii="Arial" w:hAnsi="Arial" w:cs="Arial"/>
          <w:sz w:val="24"/>
          <w:szCs w:val="24"/>
        </w:rPr>
        <w:t xml:space="preserve"> В.И. «Ремонт автомобилей и </w:t>
      </w:r>
      <w:r>
        <w:rPr>
          <w:rFonts w:ascii="Arial" w:hAnsi="Arial" w:cs="Arial"/>
          <w:sz w:val="24"/>
          <w:szCs w:val="24"/>
        </w:rPr>
        <w:t>двигателей», М.:  Академия, 2012</w:t>
      </w:r>
      <w:r w:rsidRPr="00104A7E">
        <w:rPr>
          <w:rFonts w:ascii="Arial" w:hAnsi="Arial" w:cs="Arial"/>
          <w:sz w:val="24"/>
          <w:szCs w:val="24"/>
        </w:rPr>
        <w:t>.</w:t>
      </w:r>
    </w:p>
    <w:p w:rsidR="00BD31B5" w:rsidRPr="00104A7E" w:rsidRDefault="00BD31B5" w:rsidP="00915FB6">
      <w:pPr>
        <w:tabs>
          <w:tab w:val="left" w:pos="720"/>
          <w:tab w:val="left" w:pos="8662"/>
        </w:tabs>
        <w:spacing w:after="0" w:line="360" w:lineRule="auto"/>
        <w:ind w:right="546"/>
        <w:rPr>
          <w:rFonts w:ascii="Arial" w:hAnsi="Arial" w:cs="Arial"/>
          <w:sz w:val="24"/>
          <w:szCs w:val="24"/>
        </w:rPr>
      </w:pPr>
      <w:r w:rsidRPr="00104A7E">
        <w:rPr>
          <w:rFonts w:ascii="Arial" w:hAnsi="Arial" w:cs="Arial"/>
          <w:sz w:val="24"/>
          <w:szCs w:val="24"/>
        </w:rPr>
        <w:t xml:space="preserve">2. Румянцев С.И. «Ремонт </w:t>
      </w:r>
      <w:r>
        <w:rPr>
          <w:rFonts w:ascii="Arial" w:hAnsi="Arial" w:cs="Arial"/>
          <w:sz w:val="24"/>
          <w:szCs w:val="24"/>
        </w:rPr>
        <w:t>автомобилей» М.: Транспорт, 2011</w:t>
      </w:r>
      <w:r w:rsidRPr="00104A7E">
        <w:rPr>
          <w:rFonts w:ascii="Arial" w:hAnsi="Arial" w:cs="Arial"/>
          <w:sz w:val="24"/>
          <w:szCs w:val="24"/>
        </w:rPr>
        <w:t>.</w:t>
      </w:r>
    </w:p>
    <w:p w:rsidR="00BD31B5" w:rsidRDefault="00BD31B5" w:rsidP="00915FB6">
      <w:pPr>
        <w:spacing w:after="0" w:line="360" w:lineRule="auto"/>
        <w:rPr>
          <w:sz w:val="24"/>
          <w:szCs w:val="24"/>
        </w:rPr>
      </w:pPr>
      <w:r w:rsidRPr="00104A7E">
        <w:rPr>
          <w:rFonts w:ascii="Arial" w:hAnsi="Arial" w:cs="Arial"/>
          <w:sz w:val="24"/>
          <w:szCs w:val="24"/>
        </w:rPr>
        <w:t xml:space="preserve">3. Интернет- ресурсы:  </w:t>
      </w:r>
      <w:r w:rsidRPr="00104A7E">
        <w:rPr>
          <w:rFonts w:ascii="Arial" w:hAnsi="Arial" w:cs="Arial"/>
          <w:sz w:val="24"/>
          <w:szCs w:val="24"/>
          <w:lang w:val="en-US"/>
        </w:rPr>
        <w:t>http</w:t>
      </w:r>
      <w:r w:rsidRPr="00104A7E">
        <w:rPr>
          <w:rFonts w:ascii="Arial" w:hAnsi="Arial" w:cs="Arial"/>
          <w:sz w:val="24"/>
          <w:szCs w:val="24"/>
        </w:rPr>
        <w:t>://</w:t>
      </w:r>
      <w:proofErr w:type="spellStart"/>
      <w:r w:rsidRPr="00104A7E">
        <w:rPr>
          <w:rFonts w:ascii="Arial" w:hAnsi="Arial" w:cs="Arial"/>
          <w:sz w:val="24"/>
          <w:szCs w:val="24"/>
          <w:lang w:val="en-US"/>
        </w:rPr>
        <w:t>amastercar</w:t>
      </w:r>
      <w:proofErr w:type="spellEnd"/>
      <w:r w:rsidRPr="00104A7E">
        <w:rPr>
          <w:rFonts w:ascii="Arial" w:hAnsi="Arial" w:cs="Arial"/>
          <w:sz w:val="24"/>
          <w:szCs w:val="24"/>
        </w:rPr>
        <w:t>.</w:t>
      </w:r>
      <w:proofErr w:type="spellStart"/>
      <w:r w:rsidRPr="00104A7E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104A7E">
        <w:rPr>
          <w:rFonts w:ascii="Arial" w:hAnsi="Arial" w:cs="Arial"/>
          <w:sz w:val="24"/>
          <w:szCs w:val="24"/>
        </w:rPr>
        <w:t>;</w:t>
      </w:r>
      <w:proofErr w:type="gramStart"/>
      <w:r w:rsidRPr="00104A7E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104A7E">
        <w:rPr>
          <w:rFonts w:ascii="Arial" w:hAnsi="Arial" w:cs="Arial"/>
          <w:sz w:val="24"/>
          <w:szCs w:val="24"/>
          <w:lang w:val="en-US"/>
        </w:rPr>
        <w:t>http</w:t>
      </w:r>
      <w:r w:rsidRPr="00104A7E">
        <w:rPr>
          <w:rFonts w:ascii="Arial" w:hAnsi="Arial" w:cs="Arial"/>
          <w:sz w:val="24"/>
          <w:szCs w:val="24"/>
        </w:rPr>
        <w:t xml:space="preserve">:// </w:t>
      </w:r>
      <w:r w:rsidRPr="00104A7E">
        <w:rPr>
          <w:rFonts w:ascii="Arial" w:hAnsi="Arial" w:cs="Arial"/>
          <w:sz w:val="24"/>
          <w:szCs w:val="24"/>
          <w:lang w:val="en-US"/>
        </w:rPr>
        <w:t>autumn</w:t>
      </w:r>
      <w:r w:rsidRPr="00104A7E">
        <w:rPr>
          <w:rFonts w:ascii="Arial" w:hAnsi="Arial" w:cs="Arial"/>
          <w:sz w:val="24"/>
          <w:szCs w:val="24"/>
        </w:rPr>
        <w:t>.</w:t>
      </w:r>
      <w:proofErr w:type="spellStart"/>
      <w:r w:rsidRPr="00104A7E">
        <w:rPr>
          <w:rFonts w:ascii="Arial" w:hAnsi="Arial" w:cs="Arial"/>
          <w:sz w:val="24"/>
          <w:szCs w:val="24"/>
          <w:lang w:val="en-US"/>
        </w:rPr>
        <w:t>ru</w:t>
      </w:r>
      <w:proofErr w:type="spellEnd"/>
      <w:r w:rsidRPr="00104A7E">
        <w:rPr>
          <w:rFonts w:ascii="Arial" w:hAnsi="Arial" w:cs="Arial"/>
          <w:sz w:val="24"/>
          <w:szCs w:val="24"/>
        </w:rPr>
        <w:t>/</w:t>
      </w:r>
    </w:p>
    <w:p w:rsidR="00BD31B5" w:rsidRPr="00BA51AC" w:rsidRDefault="00BD31B5" w:rsidP="00915FB6">
      <w:pPr>
        <w:spacing w:after="0"/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Pr="00BA51AC" w:rsidRDefault="00BD31B5" w:rsidP="00BD31B5">
      <w:pPr>
        <w:rPr>
          <w:sz w:val="24"/>
          <w:szCs w:val="24"/>
        </w:rPr>
      </w:pPr>
    </w:p>
    <w:p w:rsidR="00BD31B5" w:rsidRDefault="00BD31B5" w:rsidP="00BD31B5">
      <w:pPr>
        <w:tabs>
          <w:tab w:val="left" w:pos="291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D31B5" w:rsidRDefault="00BD31B5" w:rsidP="00BD31B5">
      <w:pPr>
        <w:tabs>
          <w:tab w:val="left" w:pos="2917"/>
        </w:tabs>
        <w:rPr>
          <w:sz w:val="24"/>
          <w:szCs w:val="24"/>
        </w:rPr>
      </w:pPr>
    </w:p>
    <w:p w:rsidR="00BD31B5" w:rsidRDefault="00BD31B5" w:rsidP="00BD31B5">
      <w:pPr>
        <w:tabs>
          <w:tab w:val="left" w:pos="2917"/>
        </w:tabs>
        <w:rPr>
          <w:sz w:val="24"/>
          <w:szCs w:val="24"/>
        </w:rPr>
      </w:pPr>
    </w:p>
    <w:p w:rsidR="00BD31B5" w:rsidRDefault="00BD31B5" w:rsidP="00BD31B5">
      <w:pPr>
        <w:tabs>
          <w:tab w:val="left" w:pos="2917"/>
        </w:tabs>
        <w:rPr>
          <w:sz w:val="24"/>
          <w:szCs w:val="24"/>
        </w:rPr>
      </w:pPr>
    </w:p>
    <w:p w:rsidR="00BD31B5" w:rsidRPr="00BA51AC" w:rsidRDefault="004B107F" w:rsidP="00BD31B5">
      <w:pPr>
        <w:tabs>
          <w:tab w:val="left" w:pos="2917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group id="_x0000_s1557" style="position:absolute;margin-left:62.15pt;margin-top:37.35pt;width:518.8pt;height:762.95pt;z-index:2516920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" o:allowincell="f">
            <v:rect id="Rectangle 3" o:spid="_x0000_s1558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<v:line id="Line 4" o:spid="_x0000_s1559" style="position:absolute;visibility:visibl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<v:line id="Line 5" o:spid="_x0000_s1560" style="position:absolute;visibility:visibl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<v:line id="Line 6" o:spid="_x0000_s1561" style="position:absolute;visibility:visibl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<v:line id="Line 7" o:spid="_x0000_s1562" style="position:absolute;visibility:visibl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<v:line id="Line 8" o:spid="_x0000_s1563" style="position:absolute;visibility:visibl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<v:line id="Line 9" o:spid="_x0000_s1564" style="position:absolute;visibility:visibl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<v:line id="Line 10" o:spid="_x0000_s1565" style="position:absolute;visibility:visibl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<v:line id="Line 11" o:spid="_x0000_s1566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v:line id="Line 12" o:spid="_x0000_s1567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<v:line id="Line 13" o:spid="_x0000_s1568" style="position:absolute;visibility:visibl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<v:rect id="Rectangle 14" o:spid="_x0000_s1569" style="position:absolute;left:5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Изм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5" o:spid="_x0000_s1570" style="position:absolute;left:1139;top:19660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16" o:spid="_x0000_s1571" style="position:absolute;left:2267;top:19660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proofErr w:type="spellStart"/>
                    <w:r>
                      <w:rPr>
                        <w:sz w:val="18"/>
                      </w:rPr>
                      <w:t>докум</w:t>
                    </w:r>
                    <w:proofErr w:type="spellEnd"/>
                    <w:r>
                      <w:rPr>
                        <w:sz w:val="18"/>
                      </w:rPr>
                      <w:t>.</w:t>
                    </w:r>
                  </w:p>
                </w:txbxContent>
              </v:textbox>
            </v:rect>
            <v:rect id="Rectangle 17" o:spid="_x0000_s1572" style="position:absolute;left:4983;top:19660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8" o:spid="_x0000_s1573" style="position:absolute;left:6604;top:19660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19" o:spid="_x0000_s1574" style="position:absolute;left:18949;top:18977;width:1001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Rectangle 20" o:spid="_x0000_s1575" style="position:absolute;left:18949;top:19435;width:1001;height:4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<v:textbox inset="1pt,1pt,1pt,1pt">
                <w:txbxContent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34</w:t>
                    </w:r>
                  </w:p>
                </w:txbxContent>
              </v:textbox>
            </v:rect>
            <v:rect id="Rectangle 21" o:spid="_x0000_s1576" style="position:absolute;left:7745;top:19221;width:11075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<v:textbox inset="1pt,1pt,1pt,1pt">
                <w:txbxContent>
                  <w:p w:rsidR="00831248" w:rsidRDefault="00831248" w:rsidP="00BD31B5">
                    <w:pPr>
                      <w:pStyle w:val="a4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БППК   П</w:t>
                    </w:r>
                    <w:r>
                      <w:rPr>
                        <w:rFonts w:ascii="Arial" w:hAnsi="Arial" w:cs="Arial"/>
                        <w:lang w:val="ru-RU"/>
                      </w:rPr>
                      <w:t>К</w:t>
                    </w:r>
                    <w:r>
                      <w:rPr>
                        <w:rFonts w:ascii="Arial" w:hAnsi="Arial" w:cs="Arial"/>
                      </w:rPr>
                      <w:t>Р</w:t>
                    </w:r>
                    <w:r>
                      <w:rPr>
                        <w:rFonts w:ascii="Arial" w:hAnsi="Arial" w:cs="Arial"/>
                        <w:lang w:val="ru-RU"/>
                      </w:rPr>
                      <w:t xml:space="preserve"> 621  0</w:t>
                    </w:r>
                    <w:proofErr w:type="spellStart"/>
                    <w:r>
                      <w:rPr>
                        <w:rFonts w:ascii="Arial" w:hAnsi="Arial" w:cs="Arial"/>
                      </w:rPr>
                      <w:t>0</w:t>
                    </w:r>
                    <w:proofErr w:type="spellEnd"/>
                    <w:r>
                      <w:rPr>
                        <w:rFonts w:ascii="Arial" w:hAnsi="Arial" w:cs="Arial"/>
                        <w:lang w:val="ru-RU"/>
                      </w:rPr>
                      <w:t>2</w:t>
                    </w:r>
                    <w:r>
                      <w:rPr>
                        <w:rFonts w:ascii="Arial" w:hAnsi="Arial" w:cs="Arial"/>
                      </w:rPr>
                      <w:t>ПЗ</w:t>
                    </w:r>
                  </w:p>
                  <w:p w:rsidR="00831248" w:rsidRPr="00D07175" w:rsidRDefault="00831248" w:rsidP="00BD31B5">
                    <w:pPr>
                      <w:pStyle w:val="a4"/>
                      <w:jc w:val="center"/>
                      <w:rPr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973AB" w:rsidRDefault="009973AB" w:rsidP="009973AB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</w:p>
    <w:p w:rsidR="008666F7" w:rsidRDefault="008666F7"/>
    <w:sectPr w:rsidR="008666F7" w:rsidSect="005D5630">
      <w:pgSz w:w="11906" w:h="16838"/>
      <w:pgMar w:top="992" w:right="85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07CAA"/>
    <w:multiLevelType w:val="hybridMultilevel"/>
    <w:tmpl w:val="36583F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73AB"/>
    <w:rsid w:val="002838C2"/>
    <w:rsid w:val="004B107F"/>
    <w:rsid w:val="005D5630"/>
    <w:rsid w:val="00831248"/>
    <w:rsid w:val="00834B12"/>
    <w:rsid w:val="008666F7"/>
    <w:rsid w:val="00877064"/>
    <w:rsid w:val="00877D12"/>
    <w:rsid w:val="0091525E"/>
    <w:rsid w:val="00915FB6"/>
    <w:rsid w:val="009973AB"/>
    <w:rsid w:val="009A74E7"/>
    <w:rsid w:val="00AB7761"/>
    <w:rsid w:val="00BD31B5"/>
    <w:rsid w:val="00BE7A3C"/>
    <w:rsid w:val="00E24197"/>
    <w:rsid w:val="00F67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7F"/>
  </w:style>
  <w:style w:type="paragraph" w:styleId="7">
    <w:name w:val="heading 7"/>
    <w:basedOn w:val="a"/>
    <w:next w:val="a"/>
    <w:link w:val="70"/>
    <w:uiPriority w:val="99"/>
    <w:qFormat/>
    <w:rsid w:val="00BD31B5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973A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uiPriority w:val="99"/>
    <w:rsid w:val="009973AB"/>
    <w:rPr>
      <w:rFonts w:cs="Times New Roman"/>
    </w:rPr>
  </w:style>
  <w:style w:type="paragraph" w:customStyle="1" w:styleId="a4">
    <w:name w:val="Чертежный"/>
    <w:uiPriority w:val="99"/>
    <w:rsid w:val="009973A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character" w:customStyle="1" w:styleId="auto-style305">
    <w:name w:val="auto-style305"/>
    <w:uiPriority w:val="99"/>
    <w:rsid w:val="009973AB"/>
    <w:rPr>
      <w:rFonts w:cs="Times New Roman"/>
    </w:rPr>
  </w:style>
  <w:style w:type="paragraph" w:customStyle="1" w:styleId="auto-style304">
    <w:name w:val="auto-style304"/>
    <w:basedOn w:val="a"/>
    <w:uiPriority w:val="99"/>
    <w:rsid w:val="0099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2">
    <w:name w:val="auto-style12"/>
    <w:uiPriority w:val="99"/>
    <w:rsid w:val="009973AB"/>
    <w:rPr>
      <w:rFonts w:cs="Times New Roman"/>
    </w:rPr>
  </w:style>
  <w:style w:type="character" w:styleId="a5">
    <w:name w:val="Strong"/>
    <w:uiPriority w:val="99"/>
    <w:qFormat/>
    <w:rsid w:val="009973AB"/>
    <w:rPr>
      <w:rFonts w:cs="Times New Roman"/>
      <w:b/>
      <w:bCs/>
    </w:rPr>
  </w:style>
  <w:style w:type="paragraph" w:customStyle="1" w:styleId="a6">
    <w:name w:val="Содержимое таблицы"/>
    <w:basedOn w:val="a"/>
    <w:uiPriority w:val="99"/>
    <w:rsid w:val="005D5630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Arial Unicode MS"/>
      <w:sz w:val="24"/>
      <w:szCs w:val="24"/>
      <w:lang w:eastAsia="zh-CN" w:bidi="hi-IN"/>
    </w:rPr>
  </w:style>
  <w:style w:type="character" w:customStyle="1" w:styleId="70">
    <w:name w:val="Заголовок 7 Знак"/>
    <w:basedOn w:val="a0"/>
    <w:link w:val="7"/>
    <w:uiPriority w:val="99"/>
    <w:rsid w:val="00BD31B5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BD3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uiPriority w:val="99"/>
    <w:qFormat/>
    <w:rsid w:val="00BD31B5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2208</Words>
  <Characters>12588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16</cp:revision>
  <dcterms:created xsi:type="dcterms:W3CDTF">2022-10-17T16:21:00Z</dcterms:created>
  <dcterms:modified xsi:type="dcterms:W3CDTF">2022-10-17T21:50:00Z</dcterms:modified>
</cp:coreProperties>
</file>